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05" w:rsidRPr="00A56DDC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30</w:t>
      </w:r>
    </w:p>
    <w:p w:rsidR="000E2F05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F05" w:rsidRPr="00105099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«26» сентября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0E2F05" w:rsidRPr="00105099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0E2F05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и 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2F05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 и медицинских изделий</w:t>
      </w:r>
    </w:p>
    <w:p w:rsidR="000E2F05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119"/>
        <w:gridCol w:w="992"/>
        <w:gridCol w:w="851"/>
        <w:gridCol w:w="1134"/>
        <w:gridCol w:w="1275"/>
      </w:tblGrid>
      <w:tr w:rsidR="000E2F05" w:rsidRPr="00F131B2" w:rsidTr="00BB3476">
        <w:tc>
          <w:tcPr>
            <w:tcW w:w="70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126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11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992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в тенге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F05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0E2F05" w:rsidRPr="00F131B2" w:rsidTr="00BB3476">
        <w:tc>
          <w:tcPr>
            <w:tcW w:w="70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r w:rsidRPr="000E2F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E2F05" w:rsidRPr="000E2F05" w:rsidRDefault="000E2F05" w:rsidP="00257E1C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0E2F05">
              <w:rPr>
                <w:rFonts w:ascii="Times New Roman" w:eastAsia="MS Mincho" w:hAnsi="Times New Roman"/>
                <w:lang w:val="ru-RU"/>
              </w:rPr>
              <w:t>Эпинефрин</w:t>
            </w:r>
            <w:proofErr w:type="spellEnd"/>
          </w:p>
        </w:tc>
        <w:tc>
          <w:tcPr>
            <w:tcW w:w="311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/>
              </w:rPr>
            </w:pPr>
            <w:r w:rsidRPr="000E2F05">
              <w:rPr>
                <w:rFonts w:ascii="Times New Roman" w:hAnsi="Times New Roman"/>
              </w:rPr>
              <w:t xml:space="preserve">раствор для инъекций 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/>
              </w:rPr>
            </w:pPr>
            <w:r w:rsidRPr="000E2F05">
              <w:rPr>
                <w:rFonts w:ascii="Times New Roman" w:hAnsi="Times New Roman"/>
              </w:rPr>
              <w:t>0,18 % 1 мл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2F05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0E2F05" w:rsidRPr="000E2F05" w:rsidRDefault="000E2F05" w:rsidP="00257E1C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1134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140,00</w:t>
            </w:r>
          </w:p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5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8 400,00</w:t>
            </w:r>
          </w:p>
        </w:tc>
      </w:tr>
      <w:tr w:rsidR="000E2F05" w:rsidRPr="00F131B2" w:rsidTr="00BB3476">
        <w:tc>
          <w:tcPr>
            <w:tcW w:w="70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r w:rsidRPr="000E2F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r w:rsidRPr="000E2F05">
              <w:rPr>
                <w:rFonts w:ascii="Times New Roman" w:hAnsi="Times New Roman" w:cs="Times New Roman"/>
              </w:rPr>
              <w:t>Стекла предметные (25*75*2,0)</w:t>
            </w:r>
          </w:p>
          <w:p w:rsidR="000E2F05" w:rsidRPr="000E2F05" w:rsidRDefault="000E2F05" w:rsidP="00257E1C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11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/>
              </w:rPr>
            </w:pPr>
            <w:r w:rsidRPr="000E2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Предметное стекло для микропрепаратов предназначено для растяжки мазков. Изготовлено из прозрачного бесцветного силикатного стекла</w:t>
            </w:r>
            <w:r w:rsidRPr="000E2F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2F05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0E2F05" w:rsidRPr="000E2F05" w:rsidRDefault="000E2F05" w:rsidP="00257E1C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960</w:t>
            </w:r>
          </w:p>
        </w:tc>
        <w:tc>
          <w:tcPr>
            <w:tcW w:w="1134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25,00</w:t>
            </w:r>
          </w:p>
        </w:tc>
        <w:tc>
          <w:tcPr>
            <w:tcW w:w="1275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24 000,00</w:t>
            </w:r>
          </w:p>
        </w:tc>
      </w:tr>
      <w:tr w:rsidR="000E2F05" w:rsidRPr="00F131B2" w:rsidTr="00BB3476">
        <w:tc>
          <w:tcPr>
            <w:tcW w:w="70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r w:rsidRPr="000E2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2F05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0E2F05">
              <w:rPr>
                <w:rFonts w:ascii="Times New Roman" w:hAnsi="Times New Roman" w:cs="Times New Roman"/>
              </w:rPr>
              <w:t xml:space="preserve"> раствор для автоматического гематологического анализатора MicroCC-20 </w:t>
            </w:r>
          </w:p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2F05">
              <w:rPr>
                <w:rFonts w:ascii="Times New Roman" w:hAnsi="Times New Roman" w:cs="Times New Roman"/>
              </w:rPr>
              <w:t>Plus</w:t>
            </w:r>
            <w:proofErr w:type="spellEnd"/>
            <w:r w:rsidRPr="000E2F05">
              <w:rPr>
                <w:rFonts w:ascii="Times New Roman" w:hAnsi="Times New Roman" w:cs="Times New Roman"/>
              </w:rPr>
              <w:t xml:space="preserve"> (1 л.)</w:t>
            </w:r>
          </w:p>
        </w:tc>
        <w:tc>
          <w:tcPr>
            <w:tcW w:w="3119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0E2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Лизирующий</w:t>
            </w:r>
            <w:proofErr w:type="spellEnd"/>
            <w:r w:rsidRPr="000E2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раствор для автоматического гематологического анализатора MicroCC-20 </w:t>
            </w:r>
            <w:proofErr w:type="spellStart"/>
            <w:r w:rsidRPr="000E2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Plus</w:t>
            </w:r>
            <w:proofErr w:type="spellEnd"/>
            <w:r w:rsidRPr="000E2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Водный раствор с фиксированными параметрами рН. Чистая, бесцветная жидкость. Содержание четвертичной соли аммония 2,3%, цианида калия 0,025%. Отметка на упаковке о дате изготовления, условия хранения указаны на этикетке. Объем: 1 литр.</w:t>
            </w:r>
          </w:p>
        </w:tc>
        <w:tc>
          <w:tcPr>
            <w:tcW w:w="992" w:type="dxa"/>
          </w:tcPr>
          <w:p w:rsidR="000E2F05" w:rsidRPr="000E2F05" w:rsidRDefault="000E2F05" w:rsidP="00257E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2F05">
              <w:rPr>
                <w:rFonts w:ascii="Times New Roman" w:hAnsi="Times New Roman"/>
                <w:color w:val="000000"/>
              </w:rPr>
              <w:t>Флакон</w:t>
            </w:r>
          </w:p>
        </w:tc>
        <w:tc>
          <w:tcPr>
            <w:tcW w:w="851" w:type="dxa"/>
          </w:tcPr>
          <w:p w:rsidR="000E2F05" w:rsidRPr="000E2F05" w:rsidRDefault="000E2F05" w:rsidP="00257E1C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134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59 000,00</w:t>
            </w:r>
          </w:p>
        </w:tc>
        <w:tc>
          <w:tcPr>
            <w:tcW w:w="1275" w:type="dxa"/>
          </w:tcPr>
          <w:p w:rsidR="000E2F05" w:rsidRPr="000E2F05" w:rsidRDefault="000E2F05" w:rsidP="00257E1C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0E2F05">
              <w:rPr>
                <w:rFonts w:ascii="Times New Roman" w:hAnsi="Times New Roman"/>
                <w:color w:val="000000"/>
                <w:lang w:val="ru-RU"/>
              </w:rPr>
              <w:t>354 000,00</w:t>
            </w:r>
          </w:p>
        </w:tc>
      </w:tr>
    </w:tbl>
    <w:p w:rsidR="000E2F05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F05" w:rsidRPr="002740DA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16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03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октября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0E2F05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9A394D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26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03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октября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03 </w:t>
      </w:r>
      <w:r>
        <w:rPr>
          <w:rStyle w:val="s0"/>
          <w:b/>
          <w:sz w:val="24"/>
          <w:szCs w:val="24"/>
        </w:rPr>
        <w:t>октября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0E2F05" w:rsidRPr="000E2F05" w:rsidRDefault="000E2F05" w:rsidP="000E2F05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proofErr w:type="spellStart"/>
      <w:r w:rsidRPr="000E2F05">
        <w:rPr>
          <w:rFonts w:ascii="Times New Roman" w:hAnsi="Times New Roman"/>
          <w:sz w:val="24"/>
          <w:szCs w:val="24"/>
          <w:lang w:val="en-US"/>
        </w:rPr>
        <w:t>gps</w:t>
      </w:r>
      <w:proofErr w:type="spellEnd"/>
      <w:r w:rsidRPr="000E2F05">
        <w:rPr>
          <w:rFonts w:ascii="Times New Roman" w:hAnsi="Times New Roman"/>
          <w:sz w:val="24"/>
          <w:szCs w:val="24"/>
        </w:rPr>
        <w:t>.</w:t>
      </w:r>
      <w:proofErr w:type="spellStart"/>
      <w:r w:rsidRPr="000E2F05">
        <w:rPr>
          <w:rFonts w:ascii="Times New Roman" w:hAnsi="Times New Roman"/>
          <w:sz w:val="24"/>
          <w:szCs w:val="24"/>
          <w:lang w:val="en-US"/>
        </w:rPr>
        <w:t>astana</w:t>
      </w:r>
      <w:proofErr w:type="spellEnd"/>
      <w:r w:rsidRPr="000E2F05">
        <w:rPr>
          <w:rFonts w:ascii="Times New Roman" w:hAnsi="Times New Roman"/>
          <w:sz w:val="24"/>
          <w:szCs w:val="24"/>
        </w:rPr>
        <w:t>@</w:t>
      </w:r>
      <w:r w:rsidRPr="000E2F05">
        <w:rPr>
          <w:rFonts w:ascii="Times New Roman" w:hAnsi="Times New Roman"/>
          <w:sz w:val="24"/>
          <w:szCs w:val="24"/>
          <w:lang w:val="en-US"/>
        </w:rPr>
        <w:t>mail</w:t>
      </w:r>
      <w:r w:rsidRPr="000E2F0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E2F05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131B2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0E2F05" w:rsidRPr="00F131B2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Кайназарова</w:t>
      </w:r>
    </w:p>
    <w:p w:rsidR="000E2F05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0E2F05" w:rsidRPr="00E45F92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0E2F05" w:rsidRPr="00E45F92" w:rsidRDefault="000E2F05" w:rsidP="000E2F05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0E2F05" w:rsidRPr="00E45F92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E45F92" w:rsidRDefault="000E2F05" w:rsidP="000E2F05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«26» сентября 2023 г. № 30</w:t>
      </w:r>
    </w:p>
    <w:p w:rsidR="000E2F05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0E2F05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2740DA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2740DA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2740DA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2740DA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2740DA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2740DA" w:rsidTr="00257E1C">
        <w:tc>
          <w:tcPr>
            <w:tcW w:w="70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2740DA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2740DA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2740DA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2740DA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2740DA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694AC0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Default="00AF156E"/>
    <w:sectPr w:rsidR="00AF156E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E2F05"/>
    <w:rsid w:val="005E3036"/>
    <w:rsid w:val="00AF156E"/>
    <w:rsid w:val="00BB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3</cp:revision>
  <cp:lastPrinted>2023-09-26T06:47:00Z</cp:lastPrinted>
  <dcterms:created xsi:type="dcterms:W3CDTF">2023-09-26T06:43:00Z</dcterms:created>
  <dcterms:modified xsi:type="dcterms:W3CDTF">2023-09-26T06:56:00Z</dcterms:modified>
</cp:coreProperties>
</file>