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4C" w:rsidRPr="002740DA" w:rsidRDefault="0092174C" w:rsidP="0092174C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  <w:lang w:val="kk-KZ"/>
        </w:rPr>
        <w:t xml:space="preserve">Объявление </w:t>
      </w:r>
      <w:r w:rsidRPr="002740DA">
        <w:rPr>
          <w:rStyle w:val="s1"/>
          <w:sz w:val="24"/>
          <w:szCs w:val="24"/>
        </w:rPr>
        <w:t xml:space="preserve">№ </w:t>
      </w:r>
      <w:r>
        <w:rPr>
          <w:rStyle w:val="s1"/>
          <w:sz w:val="24"/>
          <w:szCs w:val="24"/>
        </w:rPr>
        <w:t>10</w:t>
      </w:r>
    </w:p>
    <w:p w:rsidR="0092174C" w:rsidRDefault="0092174C" w:rsidP="0092174C">
      <w:pPr>
        <w:spacing w:after="0" w:line="240" w:lineRule="auto"/>
        <w:jc w:val="center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о </w:t>
      </w:r>
      <w:r w:rsidRPr="002740DA">
        <w:rPr>
          <w:rStyle w:val="s1"/>
          <w:sz w:val="24"/>
          <w:szCs w:val="24"/>
          <w:lang w:val="kk-KZ"/>
        </w:rPr>
        <w:t xml:space="preserve">проведении закупа способом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запроса ценовых предложений</w:t>
      </w:r>
      <w:r w:rsidRPr="002740DA">
        <w:rPr>
          <w:rStyle w:val="s1"/>
          <w:sz w:val="24"/>
          <w:szCs w:val="24"/>
        </w:rPr>
        <w:t xml:space="preserve"> </w:t>
      </w:r>
    </w:p>
    <w:p w:rsidR="0092174C" w:rsidRPr="002740DA" w:rsidRDefault="0092174C" w:rsidP="0092174C">
      <w:pPr>
        <w:spacing w:after="0" w:line="240" w:lineRule="auto"/>
        <w:jc w:val="center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 xml:space="preserve">лекарственных средств и медицинских изделий </w:t>
      </w:r>
      <w:r w:rsidRPr="002740DA">
        <w:rPr>
          <w:rStyle w:val="s1"/>
          <w:sz w:val="24"/>
          <w:szCs w:val="24"/>
        </w:rPr>
        <w:t>на 2023 год</w:t>
      </w:r>
    </w:p>
    <w:p w:rsidR="0092174C" w:rsidRPr="002740DA" w:rsidRDefault="0092174C" w:rsidP="0092174C">
      <w:pPr>
        <w:spacing w:after="0" w:line="240" w:lineRule="auto"/>
        <w:jc w:val="center"/>
        <w:rPr>
          <w:rStyle w:val="s1"/>
          <w:sz w:val="24"/>
          <w:szCs w:val="24"/>
        </w:rPr>
      </w:pPr>
    </w:p>
    <w:p w:rsidR="0092174C" w:rsidRPr="002740DA" w:rsidRDefault="0092174C" w:rsidP="0092174C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г. Астана </w:t>
      </w:r>
      <w:r>
        <w:rPr>
          <w:rStyle w:val="s1"/>
          <w:sz w:val="24"/>
          <w:szCs w:val="24"/>
        </w:rPr>
        <w:t xml:space="preserve">         </w:t>
      </w:r>
      <w:r w:rsidRPr="002740DA">
        <w:rPr>
          <w:rStyle w:val="s1"/>
          <w:sz w:val="24"/>
          <w:szCs w:val="24"/>
        </w:rPr>
        <w:tab/>
      </w:r>
      <w:r w:rsidRPr="002740DA">
        <w:rPr>
          <w:rStyle w:val="s1"/>
          <w:sz w:val="24"/>
          <w:szCs w:val="24"/>
        </w:rPr>
        <w:tab/>
        <w:t xml:space="preserve">                                           </w:t>
      </w:r>
      <w:r>
        <w:rPr>
          <w:rStyle w:val="s1"/>
          <w:sz w:val="24"/>
          <w:szCs w:val="24"/>
        </w:rPr>
        <w:t xml:space="preserve">                                                 «26</w:t>
      </w:r>
      <w:r w:rsidRPr="002740DA">
        <w:rPr>
          <w:rStyle w:val="s1"/>
          <w:sz w:val="24"/>
          <w:szCs w:val="24"/>
        </w:rPr>
        <w:t>»</w:t>
      </w:r>
      <w:r>
        <w:rPr>
          <w:rStyle w:val="s1"/>
          <w:sz w:val="24"/>
          <w:szCs w:val="24"/>
        </w:rPr>
        <w:t xml:space="preserve"> мая</w:t>
      </w:r>
      <w:r w:rsidRPr="002740DA">
        <w:rPr>
          <w:rStyle w:val="s1"/>
          <w:sz w:val="24"/>
          <w:szCs w:val="24"/>
        </w:rPr>
        <w:t xml:space="preserve"> 2023 г.</w:t>
      </w:r>
    </w:p>
    <w:p w:rsidR="0092174C" w:rsidRPr="002740DA" w:rsidRDefault="0092174C" w:rsidP="0092174C">
      <w:pPr>
        <w:spacing w:after="0" w:line="240" w:lineRule="auto"/>
        <w:jc w:val="both"/>
        <w:rPr>
          <w:rStyle w:val="s1"/>
          <w:sz w:val="24"/>
          <w:szCs w:val="24"/>
        </w:rPr>
      </w:pPr>
      <w:r w:rsidRPr="002740DA">
        <w:rPr>
          <w:rStyle w:val="s1"/>
          <w:sz w:val="24"/>
          <w:szCs w:val="24"/>
        </w:rPr>
        <w:t xml:space="preserve"> </w:t>
      </w:r>
    </w:p>
    <w:p w:rsidR="0092174C" w:rsidRPr="002740DA" w:rsidRDefault="0092174C" w:rsidP="0092174C">
      <w:pPr>
        <w:pStyle w:val="note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bCs/>
          <w:color w:val="FF0000"/>
          <w:lang w:val="kk-KZ"/>
        </w:rPr>
      </w:pPr>
      <w:r w:rsidRPr="002740DA">
        <w:rPr>
          <w:rStyle w:val="s1"/>
          <w:lang w:val="kk-KZ"/>
        </w:rPr>
        <w:t>Заказчик и организатор:</w:t>
      </w:r>
      <w:r w:rsidRPr="002740DA">
        <w:rPr>
          <w:rStyle w:val="s1"/>
        </w:rPr>
        <w:t> </w:t>
      </w:r>
      <w:r w:rsidRPr="002740DA">
        <w:rPr>
          <w:lang w:val="ru-RU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2740DA">
        <w:rPr>
          <w:lang w:val="ru-RU"/>
        </w:rPr>
        <w:t>акимата</w:t>
      </w:r>
      <w:proofErr w:type="spellEnd"/>
      <w:r w:rsidRPr="002740DA">
        <w:rPr>
          <w:lang w:val="ru-RU"/>
        </w:rPr>
        <w:t xml:space="preserve"> города Астаны, </w:t>
      </w:r>
      <w:r w:rsidRPr="002740DA">
        <w:rPr>
          <w:lang w:val="kk-KZ"/>
        </w:rPr>
        <w:t>в</w:t>
      </w:r>
      <w:r w:rsidRPr="002740DA">
        <w:rPr>
          <w:color w:val="003366"/>
          <w:shd w:val="clear" w:color="auto" w:fill="FFFFFF"/>
          <w:lang w:val="kk-KZ"/>
        </w:rPr>
        <w:t xml:space="preserve"> </w:t>
      </w:r>
      <w:r w:rsidRPr="002740DA">
        <w:rPr>
          <w:shd w:val="clear" w:color="auto" w:fill="FFFFFF"/>
          <w:lang w:val="ru-RU"/>
        </w:rPr>
        <w:t xml:space="preserve">соответствии с 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– Правила), </w:t>
      </w:r>
      <w:r w:rsidRPr="002740DA">
        <w:rPr>
          <w:lang w:val="ru-RU"/>
        </w:rPr>
        <w:t xml:space="preserve">объявляет о проведении закупа </w:t>
      </w:r>
      <w:r>
        <w:rPr>
          <w:lang w:val="ru-RU"/>
        </w:rPr>
        <w:t>лекарственных средств</w:t>
      </w:r>
      <w:r w:rsidRPr="00BC2C59">
        <w:rPr>
          <w:lang w:val="ru-RU"/>
        </w:rPr>
        <w:t xml:space="preserve"> </w:t>
      </w:r>
      <w:r>
        <w:rPr>
          <w:lang w:val="ru-RU"/>
        </w:rPr>
        <w:t xml:space="preserve">и медицинских изделий </w:t>
      </w:r>
      <w:r w:rsidRPr="002740DA">
        <w:rPr>
          <w:lang w:val="kk-KZ"/>
        </w:rPr>
        <w:t>способом запроса ценовых предложений</w:t>
      </w:r>
      <w:r w:rsidRPr="002740DA">
        <w:rPr>
          <w:lang w:val="ru-RU"/>
        </w:rPr>
        <w:t xml:space="preserve">, согласно </w:t>
      </w:r>
      <w:r w:rsidRPr="002740DA">
        <w:rPr>
          <w:lang w:val="kk-KZ"/>
        </w:rPr>
        <w:t>приложению № 1</w:t>
      </w:r>
      <w:r>
        <w:rPr>
          <w:lang w:val="kk-KZ"/>
        </w:rPr>
        <w:t xml:space="preserve"> к объявлению</w:t>
      </w:r>
      <w:r w:rsidRPr="002740DA">
        <w:rPr>
          <w:lang w:val="kk-KZ"/>
        </w:rPr>
        <w:t>.</w:t>
      </w: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Style w:val="s0"/>
        </w:rPr>
      </w:pPr>
      <w:r w:rsidRPr="002740DA">
        <w:rPr>
          <w:rFonts w:ascii="Times New Roman" w:hAnsi="Times New Roman"/>
          <w:sz w:val="24"/>
          <w:szCs w:val="24"/>
        </w:rPr>
        <w:t xml:space="preserve">Товар должен быть доставлен по адресу: </w:t>
      </w:r>
      <w:r w:rsidRPr="002740DA">
        <w:rPr>
          <w:rStyle w:val="s0"/>
          <w:sz w:val="24"/>
          <w:szCs w:val="24"/>
        </w:rPr>
        <w:t>010000, г. Астана,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>.</w:t>
      </w: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Style w:val="s0"/>
          <w:sz w:val="24"/>
          <w:szCs w:val="24"/>
          <w:lang w:val="kk-KZ"/>
        </w:rPr>
      </w:pPr>
      <w:r w:rsidRPr="002740DA">
        <w:rPr>
          <w:rStyle w:val="s0"/>
          <w:sz w:val="24"/>
          <w:szCs w:val="24"/>
        </w:rPr>
        <w:t>Срок поставки:</w:t>
      </w:r>
      <w:r>
        <w:rPr>
          <w:rStyle w:val="s0"/>
          <w:sz w:val="24"/>
          <w:szCs w:val="24"/>
        </w:rPr>
        <w:t xml:space="preserve"> 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A0571D">
        <w:rPr>
          <w:rFonts w:ascii="Times New Roman" w:hAnsi="Times New Roman"/>
          <w:color w:val="000000"/>
          <w:sz w:val="24"/>
          <w:szCs w:val="24"/>
          <w:lang w:val="kk-KZ"/>
        </w:rPr>
        <w:t xml:space="preserve"> календарных дней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2740DA">
        <w:rPr>
          <w:rFonts w:ascii="Times New Roman" w:hAnsi="Times New Roman"/>
          <w:sz w:val="24"/>
          <w:szCs w:val="24"/>
        </w:rPr>
        <w:t>Ценовые</w:t>
      </w:r>
      <w:r w:rsidRPr="002740D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 xml:space="preserve">предложения потенциальных поставщиков, запечатанные в конверты, предоставляются по адресу: </w:t>
      </w:r>
      <w:r w:rsidRPr="002740DA">
        <w:rPr>
          <w:rStyle w:val="s0"/>
          <w:sz w:val="24"/>
          <w:szCs w:val="24"/>
        </w:rPr>
        <w:t>город Астана,  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15.0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26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15.0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02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Вскрытие конвертов с ценовыми предложениями назначено на </w:t>
      </w:r>
      <w:r>
        <w:rPr>
          <w:rFonts w:ascii="Times New Roman" w:hAnsi="Times New Roman"/>
          <w:b/>
          <w:sz w:val="24"/>
          <w:szCs w:val="24"/>
        </w:rPr>
        <w:t>16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Pr="002740DA">
        <w:rPr>
          <w:rFonts w:ascii="Times New Roman" w:hAnsi="Times New Roman"/>
          <w:b/>
          <w:sz w:val="24"/>
          <w:szCs w:val="24"/>
        </w:rPr>
        <w:t xml:space="preserve">0 ч. </w:t>
      </w:r>
      <w:r>
        <w:rPr>
          <w:rFonts w:ascii="Times New Roman" w:hAnsi="Times New Roman"/>
          <w:b/>
          <w:sz w:val="24"/>
          <w:szCs w:val="24"/>
        </w:rPr>
        <w:t>02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2023</w:t>
      </w:r>
      <w:r w:rsidRPr="002740DA">
        <w:rPr>
          <w:rFonts w:ascii="Times New Roman" w:hAnsi="Times New Roman"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г.</w:t>
      </w:r>
      <w:r w:rsidRPr="002740DA">
        <w:rPr>
          <w:rFonts w:ascii="Times New Roman" w:hAnsi="Times New Roman"/>
          <w:sz w:val="24"/>
          <w:szCs w:val="24"/>
        </w:rPr>
        <w:t xml:space="preserve"> по следующему адресу: </w:t>
      </w:r>
      <w:r w:rsidRPr="002740DA">
        <w:rPr>
          <w:rStyle w:val="s0"/>
          <w:sz w:val="24"/>
          <w:szCs w:val="24"/>
        </w:rPr>
        <w:t>город Астана,</w:t>
      </w:r>
      <w:r>
        <w:rPr>
          <w:rStyle w:val="s0"/>
          <w:sz w:val="24"/>
          <w:szCs w:val="24"/>
        </w:rPr>
        <w:t xml:space="preserve"> 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>, 3/1</w:t>
      </w:r>
      <w:r w:rsidRPr="002740DA">
        <w:rPr>
          <w:rStyle w:val="s0"/>
          <w:sz w:val="24"/>
          <w:szCs w:val="24"/>
        </w:rPr>
        <w:t xml:space="preserve"> (административный корпус, </w:t>
      </w:r>
      <w:r>
        <w:rPr>
          <w:rStyle w:val="s0"/>
          <w:sz w:val="24"/>
          <w:szCs w:val="24"/>
        </w:rPr>
        <w:t xml:space="preserve">малый </w:t>
      </w:r>
      <w:r w:rsidRPr="002740DA">
        <w:rPr>
          <w:rStyle w:val="s0"/>
          <w:sz w:val="24"/>
          <w:szCs w:val="24"/>
        </w:rPr>
        <w:t xml:space="preserve">конференц-зал). </w:t>
      </w:r>
      <w:r w:rsidRPr="002740DA">
        <w:rPr>
          <w:rFonts w:ascii="Times New Roman" w:hAnsi="Times New Roman"/>
          <w:sz w:val="24"/>
          <w:szCs w:val="24"/>
        </w:rPr>
        <w:t xml:space="preserve">Предоставление потенциальным поставщиком ценового предложения, является формой выражения его согласия осуществить поставку товаров в соответствии с условиями запроса, </w:t>
      </w:r>
      <w:proofErr w:type="spellStart"/>
      <w:r w:rsidRPr="002740DA">
        <w:rPr>
          <w:rFonts w:ascii="Times New Roman" w:hAnsi="Times New Roman"/>
          <w:sz w:val="24"/>
          <w:szCs w:val="24"/>
        </w:rPr>
        <w:t>предусмотреннным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 объявлением, проектом договора о закупках и технической спецификацией закупаемых товаров.</w:t>
      </w: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40DA">
        <w:rPr>
          <w:rFonts w:ascii="Times New Roman" w:hAnsi="Times New Roman"/>
          <w:sz w:val="24"/>
          <w:szCs w:val="24"/>
        </w:rPr>
        <w:t xml:space="preserve">Потенциальный поставщик для участия в закупках подает одно ценовое предложение, в запечатанном виде, которое содержит следующие документы: </w:t>
      </w:r>
    </w:p>
    <w:p w:rsidR="0092174C" w:rsidRPr="002740DA" w:rsidRDefault="0092174C" w:rsidP="0092174C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 xml:space="preserve">Ценовое предложение потенциального поставщика по форме, согласно приложению </w:t>
      </w:r>
      <w:r>
        <w:rPr>
          <w:sz w:val="24"/>
          <w:szCs w:val="24"/>
        </w:rPr>
        <w:t xml:space="preserve">№ </w:t>
      </w:r>
      <w:r w:rsidRPr="002740DA">
        <w:rPr>
          <w:sz w:val="24"/>
          <w:szCs w:val="24"/>
        </w:rPr>
        <w:t>2</w:t>
      </w:r>
      <w:r w:rsidRPr="002740DA">
        <w:rPr>
          <w:sz w:val="24"/>
          <w:szCs w:val="24"/>
          <w:lang w:val="kk-KZ"/>
        </w:rPr>
        <w:t xml:space="preserve">         </w:t>
      </w:r>
      <w:r w:rsidRPr="002740DA">
        <w:rPr>
          <w:sz w:val="24"/>
          <w:szCs w:val="24"/>
        </w:rPr>
        <w:t xml:space="preserve"> к объявлению. В ценовое предложение потенциального поставщика включаются все расходы, связанные с поставкой товара.</w:t>
      </w:r>
    </w:p>
    <w:p w:rsidR="0092174C" w:rsidRPr="002740DA" w:rsidRDefault="0092174C" w:rsidP="0092174C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Р</w:t>
      </w:r>
      <w:r>
        <w:rPr>
          <w:sz w:val="24"/>
          <w:szCs w:val="24"/>
        </w:rPr>
        <w:t>азрешение, подтверждающее право</w:t>
      </w:r>
      <w:r w:rsidRPr="002740DA">
        <w:rPr>
          <w:sz w:val="24"/>
          <w:szCs w:val="24"/>
        </w:rPr>
        <w:t xml:space="preserve">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процедуры.</w:t>
      </w:r>
    </w:p>
    <w:p w:rsidR="0092174C" w:rsidRPr="002740DA" w:rsidRDefault="0092174C" w:rsidP="0092174C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40DA">
        <w:rPr>
          <w:sz w:val="24"/>
          <w:szCs w:val="24"/>
        </w:rPr>
        <w:t>Документы, подтверждающие соответствие предлагаемых товаров требованиям, установленным главой 4 Правил.</w:t>
      </w:r>
    </w:p>
    <w:p w:rsidR="0092174C" w:rsidRPr="002740DA" w:rsidRDefault="0092174C" w:rsidP="0092174C">
      <w:pPr>
        <w:pStyle w:val="a6"/>
        <w:numPr>
          <w:ilvl w:val="0"/>
          <w:numId w:val="1"/>
        </w:numPr>
        <w:ind w:left="0"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 xml:space="preserve">Описание товара, </w:t>
      </w:r>
      <w:proofErr w:type="gramStart"/>
      <w:r w:rsidRPr="002740DA">
        <w:rPr>
          <w:rStyle w:val="s0"/>
          <w:sz w:val="24"/>
          <w:szCs w:val="24"/>
        </w:rPr>
        <w:t>согласно перечня</w:t>
      </w:r>
      <w:proofErr w:type="gramEnd"/>
      <w:r w:rsidRPr="002740DA">
        <w:rPr>
          <w:rStyle w:val="s0"/>
          <w:sz w:val="24"/>
          <w:szCs w:val="24"/>
        </w:rPr>
        <w:t xml:space="preserve"> закупаемых </w:t>
      </w:r>
      <w:r>
        <w:rPr>
          <w:rStyle w:val="s0"/>
          <w:sz w:val="24"/>
          <w:szCs w:val="24"/>
        </w:rPr>
        <w:t xml:space="preserve">лекарственных средств и медицинских изделий </w:t>
      </w:r>
      <w:r w:rsidRPr="002740DA">
        <w:rPr>
          <w:rStyle w:val="s0"/>
          <w:sz w:val="24"/>
          <w:szCs w:val="24"/>
        </w:rPr>
        <w:t>(приложение № 1 к объявлению).</w:t>
      </w:r>
    </w:p>
    <w:p w:rsidR="0092174C" w:rsidRPr="002740DA" w:rsidRDefault="0092174C" w:rsidP="0092174C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>. Конверт должен быть адресован организатору закупа по адресу, указанному в объявлении или запросе, содержать слова «Закуп ________</w:t>
      </w:r>
      <w:r>
        <w:rPr>
          <w:rStyle w:val="s0"/>
          <w:sz w:val="24"/>
          <w:szCs w:val="24"/>
        </w:rPr>
        <w:t xml:space="preserve"> </w:t>
      </w:r>
      <w:r w:rsidRPr="002740DA">
        <w:rPr>
          <w:rStyle w:val="s0"/>
          <w:sz w:val="24"/>
          <w:szCs w:val="24"/>
        </w:rPr>
        <w:t xml:space="preserve">(указывается название закупа)» и «Не вскрывать </w:t>
      </w:r>
      <w:proofErr w:type="gramStart"/>
      <w:r w:rsidRPr="002740DA">
        <w:rPr>
          <w:rStyle w:val="s0"/>
          <w:sz w:val="24"/>
          <w:szCs w:val="24"/>
        </w:rPr>
        <w:t>до</w:t>
      </w:r>
      <w:proofErr w:type="gramEnd"/>
      <w:r w:rsidRPr="002740DA">
        <w:rPr>
          <w:rStyle w:val="s0"/>
          <w:sz w:val="24"/>
          <w:szCs w:val="24"/>
        </w:rPr>
        <w:t xml:space="preserve"> _______ (указывается </w:t>
      </w:r>
      <w:proofErr w:type="gramStart"/>
      <w:r w:rsidRPr="002740DA">
        <w:rPr>
          <w:rStyle w:val="s0"/>
          <w:sz w:val="24"/>
          <w:szCs w:val="24"/>
        </w:rPr>
        <w:t>дата</w:t>
      </w:r>
      <w:proofErr w:type="gramEnd"/>
      <w:r w:rsidRPr="002740DA">
        <w:rPr>
          <w:rStyle w:val="s0"/>
          <w:sz w:val="24"/>
          <w:szCs w:val="24"/>
        </w:rPr>
        <w:t xml:space="preserve"> и время вскрытия конвертов, указанные в объявлении или запросе)».</w:t>
      </w:r>
    </w:p>
    <w:p w:rsidR="0092174C" w:rsidRDefault="0092174C" w:rsidP="0092174C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 xml:space="preserve">8-7172-36-60-70,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6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92174C" w:rsidRDefault="0092174C" w:rsidP="0092174C">
      <w:pPr>
        <w:spacing w:after="0" w:line="240" w:lineRule="auto"/>
        <w:ind w:firstLine="426"/>
        <w:jc w:val="both"/>
        <w:rPr>
          <w:rStyle w:val="s0"/>
          <w:sz w:val="24"/>
          <w:szCs w:val="24"/>
        </w:rPr>
      </w:pPr>
    </w:p>
    <w:p w:rsidR="0092174C" w:rsidRPr="002740DA" w:rsidRDefault="0092174C" w:rsidP="0092174C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val="kk-KZ"/>
        </w:rPr>
        <w:sectPr w:rsidR="0092174C" w:rsidRPr="002740DA" w:rsidSect="00F25416">
          <w:pgSz w:w="11906" w:h="16838"/>
          <w:pgMar w:top="426" w:right="567" w:bottom="851" w:left="1134" w:header="709" w:footer="709" w:gutter="0"/>
          <w:cols w:space="708"/>
          <w:docGrid w:linePitch="360"/>
        </w:sectPr>
      </w:pPr>
      <w:r>
        <w:rPr>
          <w:rStyle w:val="s0"/>
          <w:b/>
          <w:sz w:val="28"/>
          <w:szCs w:val="28"/>
        </w:rPr>
        <w:t>Д</w:t>
      </w:r>
      <w:r w:rsidRPr="00001654">
        <w:rPr>
          <w:rStyle w:val="s0"/>
          <w:b/>
          <w:sz w:val="28"/>
          <w:szCs w:val="28"/>
        </w:rPr>
        <w:t>иректо</w:t>
      </w:r>
      <w:r>
        <w:rPr>
          <w:rStyle w:val="s0"/>
          <w:b/>
          <w:sz w:val="28"/>
          <w:szCs w:val="28"/>
        </w:rPr>
        <w:t>р</w:t>
      </w:r>
      <w:r w:rsidRPr="00001654">
        <w:rPr>
          <w:rStyle w:val="s0"/>
          <w:b/>
          <w:sz w:val="28"/>
          <w:szCs w:val="28"/>
        </w:rPr>
        <w:t xml:space="preserve">                                                     </w:t>
      </w:r>
      <w:r>
        <w:rPr>
          <w:rStyle w:val="s0"/>
          <w:b/>
          <w:sz w:val="28"/>
          <w:szCs w:val="28"/>
        </w:rPr>
        <w:t xml:space="preserve">                               С</w:t>
      </w:r>
      <w:r w:rsidRPr="00001654">
        <w:rPr>
          <w:rStyle w:val="s0"/>
          <w:b/>
          <w:sz w:val="28"/>
          <w:szCs w:val="28"/>
        </w:rPr>
        <w:t xml:space="preserve">. </w:t>
      </w:r>
      <w:proofErr w:type="spellStart"/>
      <w:r>
        <w:rPr>
          <w:rStyle w:val="s0"/>
          <w:b/>
          <w:sz w:val="28"/>
          <w:szCs w:val="28"/>
        </w:rPr>
        <w:t>Аманбекова</w:t>
      </w:r>
      <w:proofErr w:type="spellEnd"/>
    </w:p>
    <w:p w:rsidR="0092174C" w:rsidRDefault="0092174C" w:rsidP="0092174C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>Приложение №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bCs/>
          <w:sz w:val="24"/>
          <w:szCs w:val="24"/>
          <w:lang w:val="kk-KZ"/>
        </w:rPr>
        <w:t>1</w:t>
      </w:r>
    </w:p>
    <w:p w:rsidR="0092174C" w:rsidRDefault="0092174C" w:rsidP="0092174C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92174C" w:rsidRDefault="0092174C" w:rsidP="0092174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Style w:val="s1"/>
          <w:b w:val="0"/>
          <w:sz w:val="24"/>
          <w:szCs w:val="24"/>
          <w:lang w:val="kk-KZ"/>
        </w:rPr>
        <w:t xml:space="preserve">способом </w:t>
      </w: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92174C" w:rsidRDefault="0092174C" w:rsidP="0092174C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 xml:space="preserve">лекарственных средств и </w:t>
      </w:r>
    </w:p>
    <w:p w:rsidR="0092174C" w:rsidRDefault="0092174C" w:rsidP="0092174C">
      <w:pPr>
        <w:spacing w:after="0" w:line="240" w:lineRule="auto"/>
        <w:ind w:left="-426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 xml:space="preserve">медицинских изделий </w:t>
      </w:r>
      <w:r w:rsidRPr="00660305">
        <w:rPr>
          <w:rStyle w:val="s1"/>
          <w:b w:val="0"/>
          <w:sz w:val="24"/>
          <w:szCs w:val="24"/>
        </w:rPr>
        <w:t>на 2023 год</w:t>
      </w:r>
    </w:p>
    <w:p w:rsidR="0092174C" w:rsidRPr="00660305" w:rsidRDefault="0092174C" w:rsidP="0092174C">
      <w:pPr>
        <w:spacing w:after="0" w:line="240" w:lineRule="auto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«26» мая 2023 г. № 10</w:t>
      </w:r>
    </w:p>
    <w:p w:rsidR="0092174C" w:rsidRPr="00660305" w:rsidRDefault="0092174C" w:rsidP="0092174C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174C" w:rsidRPr="004C22C9" w:rsidRDefault="0092174C" w:rsidP="0092174C">
      <w:pPr>
        <w:spacing w:after="0" w:line="240" w:lineRule="auto"/>
        <w:ind w:firstLine="40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C22C9">
        <w:rPr>
          <w:rFonts w:ascii="Times New Roman" w:hAnsi="Times New Roman"/>
          <w:b/>
          <w:bCs/>
          <w:sz w:val="28"/>
          <w:szCs w:val="28"/>
          <w:lang w:val="kk-KZ"/>
        </w:rPr>
        <w:t>Перечень закупаемых лекарственных средств и медицинских изделий</w:t>
      </w:r>
    </w:p>
    <w:p w:rsidR="0092174C" w:rsidRPr="00D3798D" w:rsidRDefault="0092174C" w:rsidP="0092174C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5550" w:type="dxa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957"/>
        <w:gridCol w:w="6624"/>
        <w:gridCol w:w="1418"/>
        <w:gridCol w:w="888"/>
        <w:gridCol w:w="1380"/>
        <w:gridCol w:w="1559"/>
      </w:tblGrid>
      <w:tr w:rsidR="0092174C" w:rsidRPr="002740DA" w:rsidTr="004F5CA7">
        <w:trPr>
          <w:trHeight w:val="682"/>
          <w:jc w:val="center"/>
        </w:trPr>
        <w:tc>
          <w:tcPr>
            <w:tcW w:w="724" w:type="dxa"/>
            <w:noWrap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957" w:type="dxa"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24" w:type="dxa"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418" w:type="dxa"/>
            <w:noWrap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88" w:type="dxa"/>
            <w:noWrap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80" w:type="dxa"/>
            <w:noWrap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92174C" w:rsidRPr="00C145B6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45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92174C" w:rsidRPr="002740DA" w:rsidTr="004F5CA7">
        <w:trPr>
          <w:trHeight w:val="298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Нифедипин</w:t>
            </w:r>
            <w:proofErr w:type="spellEnd"/>
          </w:p>
        </w:tc>
        <w:tc>
          <w:tcPr>
            <w:tcW w:w="6624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Таблетки, покрытые оболочкой, 10 мг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Таблетка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4 200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6,90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28 980,00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Мизопростол</w:t>
            </w:r>
            <w:proofErr w:type="spellEnd"/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Таблетка 0,2 мг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Таблетка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600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562,00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337 200,00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Бумага пергаментная</w:t>
            </w:r>
          </w:p>
        </w:tc>
        <w:tc>
          <w:tcPr>
            <w:tcW w:w="6624" w:type="dxa"/>
          </w:tcPr>
          <w:p w:rsidR="0092174C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Бумага пергаментная, белая. Формат листа 315*370 мм. Упаковочный материал, выдерживающий необходимые для стерилизации температурные нагрузки и не теряющий механическую прочность при обработке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паромили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гамма-излучением. Используется для упаковки и стерилизации перевязочных материалов и медицинских изделий.</w:t>
            </w:r>
          </w:p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Килограмм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70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3 800,00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266 000,00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>Октаплекс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 xml:space="preserve"> 500 МЕ (концентрат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>протромбинового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 xml:space="preserve"> комплекса)</w:t>
            </w:r>
          </w:p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>Лиофилизированный</w:t>
            </w:r>
            <w:proofErr w:type="spellEnd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Флакон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7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</w:rPr>
              <w:t>113 964,76</w:t>
            </w:r>
          </w:p>
        </w:tc>
        <w:tc>
          <w:tcPr>
            <w:tcW w:w="1559" w:type="dxa"/>
            <w:noWrap/>
          </w:tcPr>
          <w:p w:rsidR="0092174C" w:rsidRPr="006A69BE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797 753,32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>СМОФлипид</w:t>
            </w:r>
            <w:proofErr w:type="spellEnd"/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</w:pPr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Эмульсия для </w:t>
            </w:r>
            <w:proofErr w:type="spellStart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>инфузий</w:t>
            </w:r>
            <w:proofErr w:type="spellEnd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 20%, 100 мл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Флакон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36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  <w:lang w:val="ru-RU"/>
              </w:rPr>
              <w:t>7 100,00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  <w:lang w:val="ru-RU"/>
              </w:rPr>
              <w:t>255 600,00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>Аминовен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 w:eastAsia="en-US"/>
              </w:rPr>
              <w:t xml:space="preserve"> Инфант</w:t>
            </w:r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</w:pPr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Раствор для </w:t>
            </w:r>
            <w:proofErr w:type="spellStart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>инфузий</w:t>
            </w:r>
            <w:proofErr w:type="spellEnd"/>
            <w:r w:rsidRPr="00562110">
              <w:rPr>
                <w:rFonts w:ascii="Times New Roman" w:hAnsi="Times New Roman"/>
                <w:color w:val="000000"/>
                <w:spacing w:val="2"/>
                <w:sz w:val="23"/>
                <w:szCs w:val="23"/>
                <w:shd w:val="clear" w:color="auto" w:fill="FFFFFF"/>
              </w:rPr>
              <w:t xml:space="preserve"> 10% по 100 мл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Флакон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804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  <w:lang w:val="ru-RU"/>
              </w:rPr>
              <w:t>7 070,00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  <w:lang w:val="ru-RU"/>
              </w:rPr>
              <w:t>5 684 280,00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Скальпель стерильный, однократного применения, с защитой на лезвии/с защитным колпачком, со съемными лезвиями № 23, </w:t>
            </w:r>
            <w:proofErr w:type="gram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из</w:t>
            </w:r>
            <w:proofErr w:type="gramEnd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нержавеющей/</w:t>
            </w:r>
          </w:p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углеродистой стали,</w:t>
            </w:r>
          </w:p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коробке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№10</w:t>
            </w:r>
          </w:p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Скальпель стерильный, однократного применения, с защитным колпачком, со съемными лезвиями №23 из углеродистой стали, в коробке №10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sz w:val="23"/>
                <w:szCs w:val="23"/>
                <w:lang w:val="ru-RU" w:eastAsia="en-US"/>
              </w:rPr>
              <w:t>995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sz w:val="23"/>
                <w:szCs w:val="23"/>
              </w:rPr>
              <w:t>135,00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sz w:val="23"/>
                <w:szCs w:val="23"/>
              </w:rPr>
              <w:t>134 325,00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Шприц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сухим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гепарином</w:t>
            </w:r>
            <w:proofErr w:type="spellEnd"/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Шприц с сухим гепарином для анализа крови </w:t>
            </w:r>
          </w:p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 разъемом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Luer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 мл. Упаковка 100 штук.</w:t>
            </w: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Упаковка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50 000,00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150 000,00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Оригинальный шприц для </w:t>
            </w:r>
            <w:proofErr w:type="spellStart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перфузора</w:t>
            </w:r>
            <w:proofErr w:type="spellEnd"/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 xml:space="preserve"> 50 мл.</w:t>
            </w:r>
          </w:p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6624" w:type="dxa"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sz w:val="23"/>
                <w:szCs w:val="23"/>
              </w:rPr>
              <w:t xml:space="preserve">Шприц однократного применения </w:t>
            </w:r>
            <w:proofErr w:type="spellStart"/>
            <w:r w:rsidRPr="00562110">
              <w:rPr>
                <w:rFonts w:ascii="Times New Roman" w:hAnsi="Times New Roman"/>
                <w:sz w:val="23"/>
                <w:szCs w:val="23"/>
              </w:rPr>
              <w:t>трехдетальный</w:t>
            </w:r>
            <w:proofErr w:type="spellEnd"/>
            <w:r w:rsidRPr="00562110">
              <w:rPr>
                <w:rFonts w:ascii="Times New Roman" w:hAnsi="Times New Roman"/>
                <w:sz w:val="23"/>
                <w:szCs w:val="23"/>
              </w:rPr>
              <w:t xml:space="preserve"> стерильный с номинальной вместимостью 50 мл</w:t>
            </w:r>
            <w:proofErr w:type="gramStart"/>
            <w:r w:rsidRPr="00562110"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End"/>
            <w:r w:rsidRPr="0056211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562110">
              <w:rPr>
                <w:rFonts w:ascii="Times New Roman" w:hAnsi="Times New Roman"/>
                <w:sz w:val="23"/>
                <w:szCs w:val="23"/>
              </w:rPr>
              <w:t>д</w:t>
            </w:r>
            <w:proofErr w:type="gramEnd"/>
            <w:r w:rsidRPr="00562110">
              <w:rPr>
                <w:rFonts w:ascii="Times New Roman" w:hAnsi="Times New Roman"/>
                <w:sz w:val="23"/>
                <w:szCs w:val="23"/>
              </w:rPr>
              <w:t xml:space="preserve">ля шприцевых насосов с иглой 1,2х40. </w:t>
            </w:r>
            <w:proofErr w:type="gramStart"/>
            <w:r w:rsidRPr="00562110">
              <w:rPr>
                <w:rFonts w:ascii="Times New Roman" w:hAnsi="Times New Roman"/>
                <w:sz w:val="23"/>
                <w:szCs w:val="23"/>
              </w:rPr>
              <w:t>Предназначен</w:t>
            </w:r>
            <w:proofErr w:type="gramEnd"/>
            <w:r w:rsidRPr="00562110">
              <w:rPr>
                <w:rFonts w:ascii="Times New Roman" w:hAnsi="Times New Roman"/>
                <w:sz w:val="23"/>
                <w:szCs w:val="23"/>
              </w:rPr>
              <w:t xml:space="preserve"> для введения лекарственных препаратов пациенту с использованием шприцевых насосов.</w:t>
            </w:r>
          </w:p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13 000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230,00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2 990 000,00</w:t>
            </w:r>
          </w:p>
        </w:tc>
      </w:tr>
      <w:tr w:rsidR="0092174C" w:rsidRPr="002740DA" w:rsidTr="004F5CA7">
        <w:trPr>
          <w:trHeight w:val="134"/>
          <w:jc w:val="center"/>
        </w:trPr>
        <w:tc>
          <w:tcPr>
            <w:tcW w:w="724" w:type="dxa"/>
            <w:noWrap/>
          </w:tcPr>
          <w:p w:rsidR="0092174C" w:rsidRPr="00562110" w:rsidRDefault="0092174C" w:rsidP="004F5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57" w:type="dxa"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Набор периферически вводимого центрального венозного катетера (1</w:t>
            </w:r>
            <w:proofErr w:type="spellStart"/>
            <w:r w:rsidRPr="00562110">
              <w:rPr>
                <w:rFonts w:ascii="Times New Roman" w:hAnsi="Times New Roman"/>
                <w:bCs/>
                <w:sz w:val="23"/>
                <w:szCs w:val="23"/>
              </w:rPr>
              <w:t>Fr</w:t>
            </w:r>
            <w:proofErr w:type="spellEnd"/>
            <w:r w:rsidRPr="0056211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/28</w:t>
            </w:r>
            <w:r w:rsidRPr="00562110">
              <w:rPr>
                <w:rFonts w:ascii="Times New Roman" w:hAnsi="Times New Roman"/>
                <w:bCs/>
                <w:sz w:val="23"/>
                <w:szCs w:val="23"/>
              </w:rPr>
              <w:t>G</w:t>
            </w:r>
            <w:r w:rsidRPr="0056211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)</w:t>
            </w:r>
          </w:p>
        </w:tc>
        <w:tc>
          <w:tcPr>
            <w:tcW w:w="6624" w:type="dxa"/>
          </w:tcPr>
          <w:p w:rsidR="0092174C" w:rsidRPr="00562110" w:rsidRDefault="0092174C" w:rsidP="004F5CA7">
            <w:pPr>
              <w:pStyle w:val="TableContents"/>
              <w:tabs>
                <w:tab w:val="num" w:pos="720"/>
              </w:tabs>
              <w:snapToGrid w:val="0"/>
              <w:ind w:right="5"/>
              <w:jc w:val="center"/>
              <w:rPr>
                <w:sz w:val="23"/>
                <w:szCs w:val="23"/>
              </w:rPr>
            </w:pPr>
            <w:r w:rsidRPr="00562110">
              <w:rPr>
                <w:bCs/>
                <w:sz w:val="23"/>
                <w:szCs w:val="23"/>
              </w:rPr>
              <w:t>Набор периферически вводимого центрального венозного катетера (1</w:t>
            </w:r>
            <w:proofErr w:type="spellStart"/>
            <w:r w:rsidRPr="00562110">
              <w:rPr>
                <w:bCs/>
                <w:sz w:val="23"/>
                <w:szCs w:val="23"/>
                <w:lang w:val="en-US"/>
              </w:rPr>
              <w:t>Fr</w:t>
            </w:r>
            <w:proofErr w:type="spellEnd"/>
            <w:r w:rsidRPr="00562110">
              <w:rPr>
                <w:bCs/>
                <w:sz w:val="23"/>
                <w:szCs w:val="23"/>
              </w:rPr>
              <w:t>/28</w:t>
            </w:r>
            <w:r w:rsidRPr="00562110">
              <w:rPr>
                <w:bCs/>
                <w:sz w:val="23"/>
                <w:szCs w:val="23"/>
                <w:lang w:val="en-US"/>
              </w:rPr>
              <w:t>G</w:t>
            </w:r>
            <w:r w:rsidRPr="00562110">
              <w:rPr>
                <w:bCs/>
                <w:sz w:val="23"/>
                <w:szCs w:val="23"/>
              </w:rPr>
              <w:t xml:space="preserve">). </w:t>
            </w:r>
            <w:r w:rsidRPr="00562110">
              <w:rPr>
                <w:sz w:val="23"/>
                <w:szCs w:val="23"/>
              </w:rPr>
              <w:t xml:space="preserve">Для долговременного венозного доступа у недоношенных детей с малой массой тела (менее 800 г.), предназначен для парентерального питания, введения лекарств. </w:t>
            </w:r>
            <w:r w:rsidRPr="00562110">
              <w:rPr>
                <w:bCs/>
                <w:sz w:val="23"/>
                <w:szCs w:val="23"/>
              </w:rPr>
              <w:t>Характеристики катетера:</w:t>
            </w:r>
            <w:r w:rsidRPr="00562110">
              <w:rPr>
                <w:sz w:val="23"/>
                <w:szCs w:val="23"/>
              </w:rPr>
              <w:t xml:space="preserve"> </w:t>
            </w:r>
            <w:proofErr w:type="spellStart"/>
            <w:r w:rsidRPr="00562110">
              <w:rPr>
                <w:sz w:val="23"/>
                <w:szCs w:val="23"/>
              </w:rPr>
              <w:t>рентгеноконтрастный</w:t>
            </w:r>
            <w:proofErr w:type="spellEnd"/>
            <w:r w:rsidRPr="00562110">
              <w:rPr>
                <w:sz w:val="23"/>
                <w:szCs w:val="23"/>
              </w:rPr>
              <w:t xml:space="preserve">; маркировка каждый сантиметр; дистальный кончик черного цвета, для однозначного определения полного извлечения катетера; крылышки для фиксации; встроенная удлинительная трубка; наличие зажима на удлинительной трубке; </w:t>
            </w:r>
            <w:proofErr w:type="gramStart"/>
            <w:r w:rsidRPr="00562110">
              <w:rPr>
                <w:sz w:val="23"/>
                <w:szCs w:val="23"/>
              </w:rPr>
              <w:t xml:space="preserve">длина встроенной удлинительной трубки 8 см.; внутренний диаметр удлинительной трубки 0,5 мм.; внешний диаметр удлинительной трубки 1,6 мм.; внутренний диаметр катетера 0,17 мм.; внешний диаметр катетера  0,35 мм.; длина катетера 20 см.; объем заполнения катетера 0,09 мл.; скорость потока через катетер (при давлении 1 бар) 0,7 мл/мин. </w:t>
            </w:r>
            <w:r w:rsidRPr="00562110">
              <w:rPr>
                <w:bCs/>
                <w:sz w:val="23"/>
                <w:szCs w:val="23"/>
              </w:rPr>
              <w:t xml:space="preserve">Характеристика </w:t>
            </w:r>
            <w:proofErr w:type="spellStart"/>
            <w:r w:rsidRPr="00562110">
              <w:rPr>
                <w:bCs/>
                <w:sz w:val="23"/>
                <w:szCs w:val="23"/>
              </w:rPr>
              <w:t>интродьюсера</w:t>
            </w:r>
            <w:proofErr w:type="spellEnd"/>
            <w:r w:rsidRPr="00562110">
              <w:rPr>
                <w:bCs/>
                <w:sz w:val="23"/>
                <w:szCs w:val="23"/>
              </w:rPr>
              <w:t xml:space="preserve">: </w:t>
            </w:r>
            <w:r w:rsidRPr="00562110">
              <w:rPr>
                <w:sz w:val="23"/>
                <w:szCs w:val="23"/>
              </w:rPr>
              <w:t xml:space="preserve">тип </w:t>
            </w:r>
            <w:proofErr w:type="spellStart"/>
            <w:r w:rsidRPr="00562110">
              <w:rPr>
                <w:sz w:val="23"/>
                <w:szCs w:val="23"/>
              </w:rPr>
              <w:t>интродьюсера</w:t>
            </w:r>
            <w:proofErr w:type="spellEnd"/>
            <w:r w:rsidRPr="00562110">
              <w:rPr>
                <w:sz w:val="23"/>
                <w:szCs w:val="23"/>
              </w:rPr>
              <w:t xml:space="preserve"> – расщепляемая игла, удаляемая после ввода катетера;</w:t>
            </w:r>
            <w:proofErr w:type="gramEnd"/>
            <w:r w:rsidRPr="00562110">
              <w:rPr>
                <w:sz w:val="23"/>
                <w:szCs w:val="23"/>
              </w:rPr>
              <w:t xml:space="preserve"> внешний диаметр </w:t>
            </w:r>
            <w:proofErr w:type="spellStart"/>
            <w:r w:rsidRPr="00562110">
              <w:rPr>
                <w:sz w:val="23"/>
                <w:szCs w:val="23"/>
              </w:rPr>
              <w:t>интродьюсера</w:t>
            </w:r>
            <w:proofErr w:type="spellEnd"/>
            <w:r w:rsidRPr="00562110">
              <w:rPr>
                <w:sz w:val="23"/>
                <w:szCs w:val="23"/>
              </w:rPr>
              <w:t xml:space="preserve"> – 0,7 мм/24G; длина </w:t>
            </w:r>
            <w:proofErr w:type="spellStart"/>
            <w:r w:rsidRPr="00562110">
              <w:rPr>
                <w:sz w:val="23"/>
                <w:szCs w:val="23"/>
              </w:rPr>
              <w:t>интродьюсера</w:t>
            </w:r>
            <w:proofErr w:type="spellEnd"/>
            <w:r w:rsidRPr="00562110">
              <w:rPr>
                <w:sz w:val="23"/>
                <w:szCs w:val="23"/>
              </w:rPr>
              <w:t xml:space="preserve"> 19 мм. </w:t>
            </w:r>
            <w:r w:rsidRPr="00562110">
              <w:rPr>
                <w:bCs/>
                <w:sz w:val="23"/>
                <w:szCs w:val="23"/>
              </w:rPr>
              <w:t xml:space="preserve">Комплект поставки: один </w:t>
            </w:r>
            <w:r w:rsidRPr="00562110">
              <w:rPr>
                <w:sz w:val="23"/>
                <w:szCs w:val="23"/>
              </w:rPr>
              <w:t xml:space="preserve">полиуретановый </w:t>
            </w:r>
            <w:proofErr w:type="spellStart"/>
            <w:r w:rsidRPr="00562110">
              <w:rPr>
                <w:sz w:val="23"/>
                <w:szCs w:val="23"/>
              </w:rPr>
              <w:t>рентгеноконтрастный</w:t>
            </w:r>
            <w:proofErr w:type="spellEnd"/>
            <w:r w:rsidRPr="00562110">
              <w:rPr>
                <w:sz w:val="23"/>
                <w:szCs w:val="23"/>
              </w:rPr>
              <w:t xml:space="preserve"> катетер; </w:t>
            </w:r>
            <w:proofErr w:type="spellStart"/>
            <w:r w:rsidRPr="00562110">
              <w:rPr>
                <w:sz w:val="23"/>
                <w:szCs w:val="23"/>
              </w:rPr>
              <w:t>интродьюсер</w:t>
            </w:r>
            <w:proofErr w:type="spellEnd"/>
            <w:r w:rsidRPr="00562110">
              <w:rPr>
                <w:sz w:val="23"/>
                <w:szCs w:val="23"/>
              </w:rPr>
              <w:t xml:space="preserve"> – расщепляемая игла 24G; измерительная лента.</w:t>
            </w:r>
          </w:p>
          <w:p w:rsidR="0092174C" w:rsidRPr="00562110" w:rsidRDefault="0092174C" w:rsidP="004F5CA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noWrap/>
          </w:tcPr>
          <w:p w:rsidR="0092174C" w:rsidRPr="00562110" w:rsidRDefault="0092174C" w:rsidP="004F5CA7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</w:rPr>
              <w:t>Набор</w:t>
            </w:r>
          </w:p>
        </w:tc>
        <w:tc>
          <w:tcPr>
            <w:tcW w:w="888" w:type="dxa"/>
            <w:noWrap/>
          </w:tcPr>
          <w:p w:rsidR="0092174C" w:rsidRPr="00562110" w:rsidRDefault="0092174C" w:rsidP="004F5CA7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130</w:t>
            </w:r>
          </w:p>
        </w:tc>
        <w:tc>
          <w:tcPr>
            <w:tcW w:w="1380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39 500,00</w:t>
            </w:r>
          </w:p>
        </w:tc>
        <w:tc>
          <w:tcPr>
            <w:tcW w:w="1559" w:type="dxa"/>
            <w:noWrap/>
          </w:tcPr>
          <w:p w:rsidR="0092174C" w:rsidRPr="00562110" w:rsidRDefault="0092174C" w:rsidP="004F5CA7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562110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5 135 000,00</w:t>
            </w:r>
          </w:p>
        </w:tc>
      </w:tr>
    </w:tbl>
    <w:p w:rsidR="0092174C" w:rsidRDefault="0092174C" w:rsidP="0092174C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2174C" w:rsidRPr="002740DA" w:rsidRDefault="0092174C" w:rsidP="0092174C">
      <w:pPr>
        <w:spacing w:after="0" w:line="240" w:lineRule="auto"/>
        <w:ind w:firstLine="40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2174C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С. Аманбекова</w:t>
      </w:r>
    </w:p>
    <w:p w:rsidR="0092174C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 Д. Шаденов</w:t>
      </w: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Ж. Елшибекова</w:t>
      </w: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_________________ Н. Цубикс</w:t>
      </w: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</w:p>
    <w:p w:rsidR="0092174C" w:rsidRPr="00D3798D" w:rsidRDefault="0092174C" w:rsidP="0092174C">
      <w:pPr>
        <w:spacing w:after="0" w:line="240" w:lineRule="auto"/>
        <w:ind w:firstLine="403"/>
        <w:jc w:val="both"/>
        <w:rPr>
          <w:rFonts w:ascii="Times New Roman" w:hAnsi="Times New Roman"/>
          <w:b/>
          <w:color w:val="000000"/>
          <w:sz w:val="26"/>
          <w:szCs w:val="26"/>
          <w:lang w:val="kk-KZ"/>
        </w:rPr>
      </w:pP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>________________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_ М</w:t>
      </w:r>
      <w:r w:rsidRPr="00D3798D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6"/>
          <w:szCs w:val="26"/>
          <w:lang w:val="kk-KZ"/>
        </w:rPr>
        <w:t>Жиеналина</w:t>
      </w:r>
    </w:p>
    <w:p w:rsidR="0092174C" w:rsidRPr="002740DA" w:rsidRDefault="0092174C" w:rsidP="0092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2174C" w:rsidRPr="002740DA" w:rsidSect="00946887">
          <w:pgSz w:w="16838" w:h="11906" w:orient="landscape"/>
          <w:pgMar w:top="426" w:right="426" w:bottom="284" w:left="851" w:header="709" w:footer="709" w:gutter="0"/>
          <w:cols w:space="708"/>
          <w:docGrid w:linePitch="360"/>
        </w:sectPr>
      </w:pPr>
    </w:p>
    <w:p w:rsidR="0092174C" w:rsidRDefault="0092174C" w:rsidP="0092174C">
      <w:pPr>
        <w:spacing w:after="0" w:line="240" w:lineRule="auto"/>
        <w:ind w:firstLine="403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2740DA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  <w:lang w:val="kk-KZ"/>
        </w:rPr>
        <w:t>№ 2</w:t>
      </w:r>
    </w:p>
    <w:p w:rsidR="0092174C" w:rsidRDefault="0092174C" w:rsidP="0092174C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  <w:lang w:val="kk-KZ"/>
        </w:rPr>
      </w:pPr>
      <w:r>
        <w:rPr>
          <w:rStyle w:val="s1"/>
          <w:b w:val="0"/>
          <w:sz w:val="24"/>
          <w:szCs w:val="24"/>
        </w:rPr>
        <w:t xml:space="preserve">к объявлению </w:t>
      </w:r>
      <w:r w:rsidRPr="00660305">
        <w:rPr>
          <w:rStyle w:val="s1"/>
          <w:b w:val="0"/>
          <w:sz w:val="24"/>
          <w:szCs w:val="24"/>
        </w:rPr>
        <w:t xml:space="preserve">о </w:t>
      </w:r>
      <w:r w:rsidRPr="00660305">
        <w:rPr>
          <w:rStyle w:val="s1"/>
          <w:b w:val="0"/>
          <w:sz w:val="24"/>
          <w:szCs w:val="24"/>
          <w:lang w:val="kk-KZ"/>
        </w:rPr>
        <w:t>проведении закупа</w:t>
      </w:r>
    </w:p>
    <w:p w:rsidR="0092174C" w:rsidRDefault="0092174C" w:rsidP="0092174C">
      <w:pPr>
        <w:spacing w:after="0" w:line="240" w:lineRule="auto"/>
        <w:ind w:firstLine="403"/>
        <w:jc w:val="right"/>
        <w:rPr>
          <w:rFonts w:ascii="Times New Roman" w:hAnsi="Times New Roman"/>
          <w:sz w:val="24"/>
          <w:szCs w:val="24"/>
          <w:lang w:val="kk-KZ"/>
        </w:rPr>
      </w:pPr>
      <w:r w:rsidRPr="00660305">
        <w:rPr>
          <w:rStyle w:val="s1"/>
          <w:b w:val="0"/>
          <w:sz w:val="24"/>
          <w:szCs w:val="24"/>
          <w:lang w:val="kk-KZ"/>
        </w:rPr>
        <w:t xml:space="preserve">способом </w:t>
      </w:r>
      <w:r w:rsidRPr="00660305">
        <w:rPr>
          <w:rFonts w:ascii="Times New Roman" w:hAnsi="Times New Roman"/>
          <w:sz w:val="24"/>
          <w:szCs w:val="24"/>
          <w:lang w:val="kk-KZ"/>
        </w:rPr>
        <w:t>запроса ценовых предложений</w:t>
      </w:r>
    </w:p>
    <w:p w:rsidR="0092174C" w:rsidRDefault="0092174C" w:rsidP="0092174C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лекарственных средств</w:t>
      </w:r>
      <w:r w:rsidRPr="00BC2C59">
        <w:rPr>
          <w:rStyle w:val="s1"/>
          <w:b w:val="0"/>
          <w:sz w:val="24"/>
          <w:szCs w:val="24"/>
        </w:rPr>
        <w:t xml:space="preserve"> </w:t>
      </w:r>
      <w:r>
        <w:rPr>
          <w:rStyle w:val="s1"/>
          <w:b w:val="0"/>
          <w:sz w:val="24"/>
          <w:szCs w:val="24"/>
        </w:rPr>
        <w:t xml:space="preserve">и </w:t>
      </w:r>
    </w:p>
    <w:p w:rsidR="0092174C" w:rsidRDefault="0092174C" w:rsidP="0092174C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 xml:space="preserve">медицинских изделий </w:t>
      </w:r>
      <w:r w:rsidRPr="00BC2C59">
        <w:rPr>
          <w:rStyle w:val="s1"/>
          <w:b w:val="0"/>
          <w:sz w:val="24"/>
          <w:szCs w:val="24"/>
        </w:rPr>
        <w:t>на 2023 год</w:t>
      </w:r>
    </w:p>
    <w:p w:rsidR="0092174C" w:rsidRDefault="0092174C" w:rsidP="0092174C">
      <w:pPr>
        <w:spacing w:after="0" w:line="240" w:lineRule="auto"/>
        <w:ind w:firstLine="403"/>
        <w:jc w:val="right"/>
        <w:rPr>
          <w:rStyle w:val="s1"/>
          <w:b w:val="0"/>
          <w:sz w:val="24"/>
          <w:szCs w:val="24"/>
        </w:rPr>
      </w:pPr>
      <w:r>
        <w:rPr>
          <w:rStyle w:val="s1"/>
          <w:b w:val="0"/>
          <w:sz w:val="24"/>
          <w:szCs w:val="24"/>
        </w:rPr>
        <w:t>от «26» мая 2023 г. № 10</w:t>
      </w:r>
    </w:p>
    <w:p w:rsidR="0092174C" w:rsidRDefault="0092174C" w:rsidP="0092174C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92174C" w:rsidRDefault="0092174C" w:rsidP="0092174C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92174C" w:rsidRPr="002740DA" w:rsidRDefault="0092174C" w:rsidP="0092174C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92174C" w:rsidRPr="002740DA" w:rsidRDefault="0092174C" w:rsidP="0092174C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92174C" w:rsidRPr="002740DA" w:rsidRDefault="0092174C" w:rsidP="0092174C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92174C" w:rsidRDefault="0092174C" w:rsidP="0092174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92174C" w:rsidRPr="002740DA" w:rsidRDefault="0092174C" w:rsidP="0092174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92174C" w:rsidRPr="002740DA" w:rsidRDefault="0092174C" w:rsidP="009217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2174C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2174C" w:rsidRPr="002740DA" w:rsidTr="004F5CA7">
        <w:tc>
          <w:tcPr>
            <w:tcW w:w="70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92174C" w:rsidRPr="002740DA" w:rsidRDefault="0092174C" w:rsidP="004F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92174C" w:rsidRPr="002740DA" w:rsidRDefault="0092174C" w:rsidP="009217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92174C" w:rsidRPr="002740DA" w:rsidRDefault="0092174C" w:rsidP="009217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92174C" w:rsidRPr="002740DA" w:rsidRDefault="0092174C" w:rsidP="009217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2174C" w:rsidRPr="002740DA" w:rsidRDefault="0092174C" w:rsidP="0092174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2174C" w:rsidRPr="002B5F39" w:rsidRDefault="0092174C" w:rsidP="0092174C">
      <w:pPr>
        <w:spacing w:after="0" w:line="240" w:lineRule="auto"/>
      </w:pP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Дата "___"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  <w:bookmarkStart w:id="0" w:name="_GoBack"/>
      <w:bookmarkEnd w:id="0"/>
    </w:p>
    <w:p w:rsidR="000E2A8C" w:rsidRDefault="000E2A8C"/>
    <w:sectPr w:rsidR="000E2A8C" w:rsidSect="00925CB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2753"/>
    <w:multiLevelType w:val="hybridMultilevel"/>
    <w:tmpl w:val="B0182046"/>
    <w:lvl w:ilvl="0" w:tplc="4322BC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CF"/>
    <w:rsid w:val="000E2A8C"/>
    <w:rsid w:val="006B0DCF"/>
    <w:rsid w:val="009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4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217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7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92174C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92174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92174C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9217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2174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92174C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921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217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ableContents">
    <w:name w:val="Table Contents"/>
    <w:basedOn w:val="a"/>
    <w:rsid w:val="0092174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4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217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7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s1">
    <w:name w:val="s1"/>
    <w:rsid w:val="0092174C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92174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basedOn w:val="a"/>
    <w:uiPriority w:val="1"/>
    <w:qFormat/>
    <w:rsid w:val="0092174C"/>
    <w:pPr>
      <w:spacing w:after="0" w:line="240" w:lineRule="auto"/>
    </w:pPr>
    <w:rPr>
      <w:lang w:val="en-US" w:bidi="en-US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9217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2174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uiPriority w:val="99"/>
    <w:unhideWhenUsed/>
    <w:rsid w:val="0092174C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921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217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ableContents">
    <w:name w:val="Table Contents"/>
    <w:basedOn w:val="a"/>
    <w:rsid w:val="0092174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c.ast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2023-05-26T06:24:00Z</dcterms:created>
  <dcterms:modified xsi:type="dcterms:W3CDTF">2023-05-26T06:24:00Z</dcterms:modified>
</cp:coreProperties>
</file>