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F7" w:rsidRPr="00A56DDC" w:rsidRDefault="006925F7" w:rsidP="0069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21</w:t>
      </w:r>
    </w:p>
    <w:p w:rsidR="006925F7" w:rsidRDefault="006925F7" w:rsidP="00692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5F7" w:rsidRPr="00105099" w:rsidRDefault="006925F7" w:rsidP="00692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«24» августа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925F7" w:rsidRPr="00105099" w:rsidRDefault="006925F7" w:rsidP="006925F7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925F7" w:rsidRDefault="006925F7" w:rsidP="006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925F7" w:rsidRDefault="006925F7" w:rsidP="006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лекарственных средств и медицинских изделий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5F7" w:rsidRDefault="006925F7" w:rsidP="00692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 xml:space="preserve">акупаемых </w:t>
      </w:r>
      <w:r w:rsidRPr="00081CA0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Pr="008F5927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</w:p>
    <w:p w:rsidR="006925F7" w:rsidRDefault="006925F7" w:rsidP="006925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134"/>
        <w:gridCol w:w="708"/>
        <w:gridCol w:w="1134"/>
        <w:gridCol w:w="1276"/>
      </w:tblGrid>
      <w:tr w:rsidR="006925F7" w:rsidRPr="00F131B2" w:rsidTr="006F7961">
        <w:tc>
          <w:tcPr>
            <w:tcW w:w="709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985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402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276" w:type="dxa"/>
          </w:tcPr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925F7" w:rsidRPr="00C51562" w:rsidRDefault="006925F7" w:rsidP="006F79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925F7" w:rsidRPr="00F131B2" w:rsidTr="006F7961">
        <w:tc>
          <w:tcPr>
            <w:tcW w:w="709" w:type="dxa"/>
          </w:tcPr>
          <w:p w:rsidR="006925F7" w:rsidRPr="00081CA0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 w:rsidRPr="00081C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925F7" w:rsidRDefault="006925F7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>
              <w:rPr>
                <w:rFonts w:ascii="Times New Roman" w:eastAsia="MS Mincho" w:hAnsi="Times New Roman"/>
                <w:lang w:val="ru-RU"/>
              </w:rPr>
              <w:t>Прогестерон</w:t>
            </w:r>
          </w:p>
          <w:p w:rsidR="006925F7" w:rsidRPr="0025055E" w:rsidRDefault="006925F7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402" w:type="dxa"/>
          </w:tcPr>
          <w:p w:rsidR="006925F7" w:rsidRPr="0025055E" w:rsidRDefault="006925F7" w:rsidP="006F7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Капсула 200 мг</w:t>
            </w:r>
          </w:p>
        </w:tc>
        <w:tc>
          <w:tcPr>
            <w:tcW w:w="1134" w:type="dxa"/>
          </w:tcPr>
          <w:p w:rsidR="006925F7" w:rsidRDefault="006925F7" w:rsidP="006F79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Капсула</w:t>
            </w:r>
          </w:p>
        </w:tc>
        <w:tc>
          <w:tcPr>
            <w:tcW w:w="708" w:type="dxa"/>
          </w:tcPr>
          <w:p w:rsidR="006925F7" w:rsidRDefault="006925F7" w:rsidP="006F79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560</w:t>
            </w:r>
          </w:p>
        </w:tc>
        <w:tc>
          <w:tcPr>
            <w:tcW w:w="1134" w:type="dxa"/>
          </w:tcPr>
          <w:p w:rsidR="006925F7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300,60</w:t>
            </w:r>
          </w:p>
        </w:tc>
        <w:tc>
          <w:tcPr>
            <w:tcW w:w="1276" w:type="dxa"/>
          </w:tcPr>
          <w:p w:rsidR="006925F7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168 336,00</w:t>
            </w:r>
          </w:p>
        </w:tc>
      </w:tr>
      <w:tr w:rsidR="006925F7" w:rsidRPr="00F131B2" w:rsidTr="006F7961">
        <w:tc>
          <w:tcPr>
            <w:tcW w:w="709" w:type="dxa"/>
          </w:tcPr>
          <w:p w:rsidR="006925F7" w:rsidRPr="00081CA0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925F7" w:rsidRDefault="006925F7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972012">
              <w:rPr>
                <w:rFonts w:ascii="Times New Roman" w:eastAsia="MS Mincho" w:hAnsi="Times New Roman"/>
                <w:lang w:val="ru-RU"/>
              </w:rPr>
              <w:t>Парацетамол</w:t>
            </w:r>
          </w:p>
          <w:p w:rsidR="006925F7" w:rsidRDefault="006925F7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402" w:type="dxa"/>
          </w:tcPr>
          <w:p w:rsidR="006925F7" w:rsidRDefault="006925F7" w:rsidP="006F7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972012">
              <w:rPr>
                <w:rFonts w:ascii="Times New Roman" w:hAnsi="Times New Roman"/>
              </w:rPr>
              <w:t>аблетка 500 мг</w:t>
            </w:r>
          </w:p>
        </w:tc>
        <w:tc>
          <w:tcPr>
            <w:tcW w:w="1134" w:type="dxa"/>
          </w:tcPr>
          <w:p w:rsidR="006925F7" w:rsidRDefault="006925F7" w:rsidP="006F79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</w:t>
            </w:r>
            <w:r w:rsidRPr="00972012">
              <w:rPr>
                <w:rFonts w:ascii="Times New Roman" w:hAnsi="Times New Roman"/>
              </w:rPr>
              <w:t>аблетка</w:t>
            </w:r>
          </w:p>
        </w:tc>
        <w:tc>
          <w:tcPr>
            <w:tcW w:w="708" w:type="dxa"/>
          </w:tcPr>
          <w:p w:rsidR="006925F7" w:rsidRDefault="006925F7" w:rsidP="006F79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500</w:t>
            </w:r>
          </w:p>
        </w:tc>
        <w:tc>
          <w:tcPr>
            <w:tcW w:w="1134" w:type="dxa"/>
          </w:tcPr>
          <w:p w:rsidR="006925F7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7,86</w:t>
            </w:r>
          </w:p>
        </w:tc>
        <w:tc>
          <w:tcPr>
            <w:tcW w:w="1276" w:type="dxa"/>
          </w:tcPr>
          <w:p w:rsidR="006925F7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3 930,00</w:t>
            </w:r>
          </w:p>
        </w:tc>
      </w:tr>
      <w:tr w:rsidR="006925F7" w:rsidRPr="00F131B2" w:rsidTr="006F7961">
        <w:tc>
          <w:tcPr>
            <w:tcW w:w="709" w:type="dxa"/>
          </w:tcPr>
          <w:p w:rsidR="006925F7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6925F7" w:rsidRPr="00DF05E9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 w:rsidRPr="00DF05E9">
              <w:rPr>
                <w:rFonts w:ascii="Times New Roman" w:hAnsi="Times New Roman" w:cs="Times New Roman"/>
              </w:rPr>
              <w:t xml:space="preserve">Стекла </w:t>
            </w:r>
            <w:r>
              <w:rPr>
                <w:rFonts w:ascii="Times New Roman" w:hAnsi="Times New Roman" w:cs="Times New Roman"/>
              </w:rPr>
              <w:t>п</w:t>
            </w:r>
            <w:r w:rsidRPr="00DF05E9">
              <w:rPr>
                <w:rFonts w:ascii="Times New Roman" w:hAnsi="Times New Roman" w:cs="Times New Roman"/>
              </w:rPr>
              <w:t>редметные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05E9">
              <w:rPr>
                <w:rFonts w:ascii="Times New Roman" w:hAnsi="Times New Roman" w:cs="Times New Roman"/>
              </w:rPr>
              <w:t>(25*75*2,0)</w:t>
            </w:r>
          </w:p>
          <w:p w:rsidR="006925F7" w:rsidRPr="00E33A2A" w:rsidRDefault="006925F7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3402" w:type="dxa"/>
          </w:tcPr>
          <w:p w:rsidR="006925F7" w:rsidRPr="00E33A2A" w:rsidRDefault="006925F7" w:rsidP="006F7961">
            <w:pPr>
              <w:jc w:val="center"/>
              <w:rPr>
                <w:rFonts w:ascii="Times New Roman" w:hAnsi="Times New Roman"/>
              </w:rPr>
            </w:pPr>
            <w:r w:rsidRPr="00DF05E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Предметное стекло для микропрепаратов предназначено для растяжки мазков. Изготовлено из прозрачного бесцветного силикатного стекла</w:t>
            </w:r>
            <w:bookmarkStart w:id="0" w:name="_GoBack"/>
            <w:bookmarkEnd w:id="0"/>
            <w:r w:rsidRPr="00DF05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6925F7" w:rsidRPr="00E33A2A" w:rsidRDefault="006925F7" w:rsidP="006F79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708" w:type="dxa"/>
          </w:tcPr>
          <w:p w:rsidR="006925F7" w:rsidRPr="00E33A2A" w:rsidRDefault="006925F7" w:rsidP="006F79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960</w:t>
            </w:r>
          </w:p>
        </w:tc>
        <w:tc>
          <w:tcPr>
            <w:tcW w:w="1134" w:type="dxa"/>
          </w:tcPr>
          <w:p w:rsidR="006925F7" w:rsidRPr="00E33A2A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25,00</w:t>
            </w:r>
          </w:p>
        </w:tc>
        <w:tc>
          <w:tcPr>
            <w:tcW w:w="1276" w:type="dxa"/>
          </w:tcPr>
          <w:p w:rsidR="006925F7" w:rsidRPr="00E33A2A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24 000,00</w:t>
            </w:r>
          </w:p>
        </w:tc>
      </w:tr>
      <w:tr w:rsidR="006925F7" w:rsidRPr="00F131B2" w:rsidTr="006F7961">
        <w:tc>
          <w:tcPr>
            <w:tcW w:w="709" w:type="dxa"/>
          </w:tcPr>
          <w:p w:rsidR="006925F7" w:rsidRPr="000428F2" w:rsidRDefault="006925F7" w:rsidP="006F7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6925F7" w:rsidRPr="00E33A2A" w:rsidRDefault="006925F7" w:rsidP="006F7961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25055E">
              <w:rPr>
                <w:rFonts w:ascii="Times New Roman" w:eastAsia="MS Mincho" w:hAnsi="Times New Roman"/>
                <w:lang w:val="ru-RU"/>
              </w:rPr>
              <w:t>Хирургический шовный материал  (Лавсан)") USP (метрический) размеры: 2 (5); длина нити 75 см, с атравматической иглой</w:t>
            </w:r>
          </w:p>
        </w:tc>
        <w:tc>
          <w:tcPr>
            <w:tcW w:w="3402" w:type="dxa"/>
          </w:tcPr>
          <w:p w:rsidR="006925F7" w:rsidRPr="00E33A2A" w:rsidRDefault="006925F7" w:rsidP="006F796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5055E">
              <w:rPr>
                <w:rFonts w:ascii="Times New Roman" w:hAnsi="Times New Roman"/>
              </w:rPr>
              <w:t>Нерассасывающаяся</w:t>
            </w:r>
            <w:proofErr w:type="spellEnd"/>
            <w:r w:rsidRPr="0025055E">
              <w:rPr>
                <w:rFonts w:ascii="Times New Roman" w:hAnsi="Times New Roman"/>
              </w:rPr>
              <w:t xml:space="preserve"> нить синтетическая лавсановая (полиэфирная), </w:t>
            </w:r>
            <w:proofErr w:type="spellStart"/>
            <w:r w:rsidRPr="0025055E">
              <w:rPr>
                <w:rFonts w:ascii="Times New Roman" w:hAnsi="Times New Roman"/>
              </w:rPr>
              <w:t>плетная</w:t>
            </w:r>
            <w:proofErr w:type="spellEnd"/>
            <w:r w:rsidRPr="0025055E">
              <w:rPr>
                <w:rFonts w:ascii="Times New Roman" w:hAnsi="Times New Roman"/>
              </w:rPr>
              <w:t xml:space="preserve"> или крученая, с фторкаучуковым покрытием, полностью устраняющим капиллярность и </w:t>
            </w:r>
            <w:proofErr w:type="spellStart"/>
            <w:r w:rsidRPr="0025055E">
              <w:rPr>
                <w:rFonts w:ascii="Times New Roman" w:hAnsi="Times New Roman"/>
              </w:rPr>
              <w:t>фитильность</w:t>
            </w:r>
            <w:proofErr w:type="spellEnd"/>
            <w:r w:rsidRPr="0025055E">
              <w:rPr>
                <w:rFonts w:ascii="Times New Roman" w:hAnsi="Times New Roman"/>
              </w:rPr>
              <w:t xml:space="preserve">, улучшающим </w:t>
            </w:r>
            <w:proofErr w:type="spellStart"/>
            <w:r w:rsidRPr="0025055E">
              <w:rPr>
                <w:rFonts w:ascii="Times New Roman" w:hAnsi="Times New Roman"/>
              </w:rPr>
              <w:t>биосовместимость</w:t>
            </w:r>
            <w:proofErr w:type="spellEnd"/>
            <w:r w:rsidRPr="0025055E">
              <w:rPr>
                <w:rFonts w:ascii="Times New Roman" w:hAnsi="Times New Roman"/>
              </w:rPr>
              <w:t xml:space="preserve">, повышающим надежность хирургического узла, обеспечивающим </w:t>
            </w:r>
            <w:proofErr w:type="spellStart"/>
            <w:r w:rsidRPr="0025055E">
              <w:rPr>
                <w:rFonts w:ascii="Times New Roman" w:hAnsi="Times New Roman"/>
              </w:rPr>
              <w:t>атравматичность</w:t>
            </w:r>
            <w:proofErr w:type="spellEnd"/>
            <w:r w:rsidRPr="0025055E">
              <w:rPr>
                <w:rFonts w:ascii="Times New Roman" w:hAnsi="Times New Roman"/>
              </w:rPr>
              <w:t xml:space="preserve"> при проведении нити через ткани, неокрашенная (белая) или окрашенная (зеленая), стерильная, одноразовая.</w:t>
            </w:r>
            <w:proofErr w:type="gramEnd"/>
            <w:r w:rsidRPr="0025055E">
              <w:rPr>
                <w:rFonts w:ascii="Times New Roman" w:hAnsi="Times New Roman"/>
              </w:rPr>
              <w:t xml:space="preserve"> Нити гибки, удобны в манипуляциях, у них полностью отсутствует влагопоглощение, вследствие чего они не инфицируются. Нити обладают высокой биологической инертностью, прочностью, хорошими манипуляционными свойствами. Применяются в общей хирургии для аппроксимации тканей и </w:t>
            </w:r>
            <w:r w:rsidRPr="0025055E">
              <w:rPr>
                <w:rFonts w:ascii="Times New Roman" w:hAnsi="Times New Roman"/>
              </w:rPr>
              <w:lastRenderedPageBreak/>
              <w:t>наложения лигатур. Нити прочны, эластичны, легко и надежно вяжутся хирургическими узлами с использованием стандартной мануальной техники завязывания, а также с помощью инструментов. Иглы изготовлены из нержавеющей коррозионностойкой стали, разрешённой к применению в медицине. Нити с иглой располагаются на бумажных носителях и помещаются в индивидуальную бумажно-полимерную упаковку.</w:t>
            </w:r>
          </w:p>
        </w:tc>
        <w:tc>
          <w:tcPr>
            <w:tcW w:w="1134" w:type="dxa"/>
          </w:tcPr>
          <w:p w:rsidR="006925F7" w:rsidRPr="00E33A2A" w:rsidRDefault="006925F7" w:rsidP="006F796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Штука</w:t>
            </w:r>
          </w:p>
        </w:tc>
        <w:tc>
          <w:tcPr>
            <w:tcW w:w="708" w:type="dxa"/>
          </w:tcPr>
          <w:p w:rsidR="006925F7" w:rsidRPr="00E33A2A" w:rsidRDefault="006925F7" w:rsidP="006F7961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134" w:type="dxa"/>
          </w:tcPr>
          <w:p w:rsidR="006925F7" w:rsidRPr="00E33A2A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850,00</w:t>
            </w:r>
          </w:p>
        </w:tc>
        <w:tc>
          <w:tcPr>
            <w:tcW w:w="1276" w:type="dxa"/>
          </w:tcPr>
          <w:p w:rsidR="006925F7" w:rsidRPr="00E33A2A" w:rsidRDefault="006925F7" w:rsidP="006F7961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85 000,00</w:t>
            </w:r>
          </w:p>
        </w:tc>
      </w:tr>
    </w:tbl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25F7" w:rsidRDefault="006925F7" w:rsidP="006925F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925F7" w:rsidRPr="002740DA" w:rsidRDefault="006925F7" w:rsidP="006925F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11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31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925F7" w:rsidRPr="002740DA" w:rsidRDefault="006925F7" w:rsidP="006925F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24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09.0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31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925F7" w:rsidRDefault="006925F7" w:rsidP="006925F7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Ж. Елшибекова 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6925F7" w:rsidRPr="00F131B2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25F7" w:rsidRDefault="006925F7" w:rsidP="006925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925F7" w:rsidRPr="00E45F92" w:rsidRDefault="006925F7" w:rsidP="006925F7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«24» августа 2023 г. № 21</w:t>
      </w:r>
    </w:p>
    <w:p w:rsidR="006925F7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925F7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925F7" w:rsidRPr="002740DA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925F7" w:rsidRPr="002740DA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925F7" w:rsidRPr="002740DA" w:rsidRDefault="006925F7" w:rsidP="006925F7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925F7" w:rsidRDefault="006925F7" w:rsidP="006925F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925F7" w:rsidRPr="002740DA" w:rsidRDefault="006925F7" w:rsidP="006925F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25F7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25F7" w:rsidRPr="002740DA" w:rsidTr="006F7961">
        <w:tc>
          <w:tcPr>
            <w:tcW w:w="70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925F7" w:rsidRPr="002740DA" w:rsidRDefault="006925F7" w:rsidP="006F7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925F7" w:rsidRPr="002740DA" w:rsidRDefault="006925F7" w:rsidP="006925F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925F7" w:rsidRPr="002740DA" w:rsidRDefault="006925F7" w:rsidP="006925F7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6925F7" w:rsidRPr="00A56DDC" w:rsidRDefault="006925F7" w:rsidP="00692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5F7" w:rsidRDefault="006925F7" w:rsidP="006925F7"/>
    <w:p w:rsidR="009A06BB" w:rsidRDefault="009A06BB"/>
    <w:sectPr w:rsidR="009A06BB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FA"/>
    <w:rsid w:val="000759FA"/>
    <w:rsid w:val="006925F7"/>
    <w:rsid w:val="009A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F7"/>
  </w:style>
  <w:style w:type="paragraph" w:styleId="3">
    <w:name w:val="heading 3"/>
    <w:basedOn w:val="a"/>
    <w:next w:val="a"/>
    <w:link w:val="30"/>
    <w:uiPriority w:val="9"/>
    <w:unhideWhenUsed/>
    <w:qFormat/>
    <w:rsid w:val="006925F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5F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25F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25F7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25F7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2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2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F7"/>
  </w:style>
  <w:style w:type="paragraph" w:styleId="3">
    <w:name w:val="heading 3"/>
    <w:basedOn w:val="a"/>
    <w:next w:val="a"/>
    <w:link w:val="30"/>
    <w:uiPriority w:val="9"/>
    <w:unhideWhenUsed/>
    <w:qFormat/>
    <w:rsid w:val="006925F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25F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25F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25F7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25F7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2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2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2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cp:lastPrinted>2023-08-24T02:06:00Z</cp:lastPrinted>
  <dcterms:created xsi:type="dcterms:W3CDTF">2023-08-24T02:05:00Z</dcterms:created>
  <dcterms:modified xsi:type="dcterms:W3CDTF">2023-08-24T02:07:00Z</dcterms:modified>
</cp:coreProperties>
</file>