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76" w:rsidRPr="00A56DDC" w:rsidRDefault="00A05176" w:rsidP="00A05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18</w:t>
      </w:r>
    </w:p>
    <w:p w:rsidR="00A05176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176" w:rsidRPr="00105099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«11» августа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A05176" w:rsidRPr="00105099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лекарственных средств </w:t>
      </w:r>
      <w:r>
        <w:rPr>
          <w:rFonts w:ascii="Times New Roman" w:hAnsi="Times New Roman" w:cs="Times New Roman"/>
          <w:sz w:val="24"/>
          <w:szCs w:val="24"/>
        </w:rPr>
        <w:t xml:space="preserve">и 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 xml:space="preserve">акупаемых лекарственных средств </w:t>
      </w:r>
      <w:r w:rsidRPr="008F5927">
        <w:rPr>
          <w:rFonts w:ascii="Times New Roman" w:hAnsi="Times New Roman" w:cs="Times New Roman"/>
          <w:b/>
          <w:sz w:val="24"/>
          <w:szCs w:val="24"/>
        </w:rPr>
        <w:t>и медицинских изделий</w:t>
      </w:r>
    </w:p>
    <w:p w:rsidR="00A05176" w:rsidRDefault="00A05176" w:rsidP="00A05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1134"/>
        <w:gridCol w:w="851"/>
        <w:gridCol w:w="1134"/>
        <w:gridCol w:w="1275"/>
      </w:tblGrid>
      <w:tr w:rsidR="00A05176" w:rsidRPr="00F131B2" w:rsidTr="00B40EF9">
        <w:tc>
          <w:tcPr>
            <w:tcW w:w="709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552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551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5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0428F2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Фитоменадион</w:t>
            </w:r>
            <w:proofErr w:type="spellEnd"/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Раствор для внутримышечного введения, 10 мг/мл, 1 мл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3 000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132,74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398 220,00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0428F2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0428F2">
              <w:rPr>
                <w:rFonts w:ascii="Times New Roman" w:eastAsia="MS Mincho" w:hAnsi="Times New Roman"/>
                <w:lang w:val="ru-RU"/>
              </w:rPr>
              <w:t>Добутамин</w:t>
            </w:r>
            <w:proofErr w:type="spellEnd"/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428F2">
              <w:rPr>
                <w:rFonts w:ascii="Times New Roman" w:hAnsi="Times New Roman"/>
              </w:rPr>
              <w:t>Добутамина</w:t>
            </w:r>
            <w:proofErr w:type="spellEnd"/>
            <w:r w:rsidRPr="000428F2">
              <w:rPr>
                <w:rFonts w:ascii="Times New Roman" w:hAnsi="Times New Roman"/>
              </w:rPr>
              <w:t xml:space="preserve"> гидрохлорид 250 мг </w:t>
            </w:r>
            <w:proofErr w:type="spellStart"/>
            <w:r w:rsidRPr="000428F2">
              <w:rPr>
                <w:rFonts w:ascii="Times New Roman" w:hAnsi="Times New Roman"/>
              </w:rPr>
              <w:t>лиофилизированный</w:t>
            </w:r>
            <w:proofErr w:type="spellEnd"/>
            <w:r w:rsidRPr="000428F2">
              <w:rPr>
                <w:rFonts w:ascii="Times New Roman" w:hAnsi="Times New Roman"/>
              </w:rPr>
              <w:t xml:space="preserve"> порошок во флаконах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Флакон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2 500,00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75 000,00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0428F2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A05176" w:rsidRPr="000428F2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0428F2">
              <w:rPr>
                <w:rFonts w:ascii="Times New Roman" w:eastAsia="MS Mincho" w:hAnsi="Times New Roman"/>
                <w:lang w:val="ru-RU"/>
              </w:rPr>
              <w:t>Кальция хлорид</w:t>
            </w:r>
          </w:p>
        </w:tc>
        <w:tc>
          <w:tcPr>
            <w:tcW w:w="2551" w:type="dxa"/>
          </w:tcPr>
          <w:p w:rsidR="00A05176" w:rsidRPr="000428F2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428F2">
              <w:rPr>
                <w:rFonts w:ascii="Times New Roman" w:hAnsi="Times New Roman"/>
              </w:rPr>
              <w:t>Раствор для внутривенного введения 10% 10 мл</w:t>
            </w:r>
          </w:p>
        </w:tc>
        <w:tc>
          <w:tcPr>
            <w:tcW w:w="1134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A05176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500</w:t>
            </w:r>
          </w:p>
        </w:tc>
        <w:tc>
          <w:tcPr>
            <w:tcW w:w="1134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88,90</w:t>
            </w:r>
          </w:p>
        </w:tc>
        <w:tc>
          <w:tcPr>
            <w:tcW w:w="1275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44 450,00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2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8F5927">
              <w:rPr>
                <w:rFonts w:ascii="Times New Roman" w:eastAsia="MS Mincho" w:hAnsi="Times New Roman"/>
                <w:lang w:val="ru-RU"/>
              </w:rPr>
              <w:t>Сыворотка противостолбнячная лошадиная очищенная концентрированная жидкая</w:t>
            </w:r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>Сыворотка противостолбнячная лошадиная очищенная концентрированная жидкая (сыворотка противостолбнячная), раствор для внутримышечного и подкожного введения 3000 МЕ, в комплекте с сывороткой лошадиной очищенной разведенной 1:100, 1 мл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1 980,00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99 000,00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2" w:type="dxa"/>
          </w:tcPr>
          <w:p w:rsidR="00A05176" w:rsidRPr="008F5927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9238AF">
              <w:rPr>
                <w:rFonts w:ascii="Times New Roman" w:eastAsia="MS Mincho" w:hAnsi="Times New Roman"/>
                <w:lang w:val="ru-RU"/>
              </w:rPr>
              <w:t>Системы для переливания крови</w:t>
            </w:r>
          </w:p>
        </w:tc>
        <w:tc>
          <w:tcPr>
            <w:tcW w:w="2551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238AF">
              <w:rPr>
                <w:rFonts w:ascii="Times New Roman" w:hAnsi="Times New Roman"/>
              </w:rPr>
              <w:t>Системы  для переливания крови, компонентов крови и кровезаменителей, размером 18G*1  1/2(1,2*38 мм)</w:t>
            </w:r>
          </w:p>
        </w:tc>
        <w:tc>
          <w:tcPr>
            <w:tcW w:w="1134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A05176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500</w:t>
            </w:r>
          </w:p>
        </w:tc>
        <w:tc>
          <w:tcPr>
            <w:tcW w:w="1134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118,19</w:t>
            </w:r>
          </w:p>
        </w:tc>
        <w:tc>
          <w:tcPr>
            <w:tcW w:w="1275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59 095,00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2" w:type="dxa"/>
          </w:tcPr>
          <w:p w:rsidR="00A05176" w:rsidRPr="008F5927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9238AF">
              <w:rPr>
                <w:rFonts w:ascii="Times New Roman" w:eastAsia="MS Mincho" w:hAnsi="Times New Roman"/>
                <w:lang w:val="ru-RU"/>
              </w:rPr>
              <w:t>Клеенка медицинская подкладная</w:t>
            </w:r>
          </w:p>
        </w:tc>
        <w:tc>
          <w:tcPr>
            <w:tcW w:w="2551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238AF">
              <w:rPr>
                <w:rFonts w:ascii="Times New Roman" w:hAnsi="Times New Roman"/>
              </w:rPr>
              <w:t xml:space="preserve">Клеенка подкладная резинотканевая предназначена для санитарно-гигиенических целей в качестве подкладочного </w:t>
            </w:r>
            <w:r w:rsidRPr="009238AF">
              <w:rPr>
                <w:rFonts w:ascii="Times New Roman" w:hAnsi="Times New Roman"/>
              </w:rPr>
              <w:lastRenderedPageBreak/>
              <w:t>непроницаемого материала и служит многократно. Клеенка вида</w:t>
            </w:r>
            <w:proofErr w:type="gramStart"/>
            <w:r w:rsidRPr="009238AF">
              <w:rPr>
                <w:rFonts w:ascii="Times New Roman" w:hAnsi="Times New Roman"/>
              </w:rPr>
              <w:t xml:space="preserve"> А</w:t>
            </w:r>
            <w:proofErr w:type="gramEnd"/>
            <w:r w:rsidRPr="009238AF">
              <w:rPr>
                <w:rFonts w:ascii="Times New Roman" w:hAnsi="Times New Roman"/>
              </w:rPr>
              <w:t xml:space="preserve"> изготовлена на основе хлопчатобумажных тканей, ширина 1 метр</w:t>
            </w:r>
          </w:p>
        </w:tc>
        <w:tc>
          <w:tcPr>
            <w:tcW w:w="1134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Метр</w:t>
            </w:r>
          </w:p>
        </w:tc>
        <w:tc>
          <w:tcPr>
            <w:tcW w:w="851" w:type="dxa"/>
          </w:tcPr>
          <w:p w:rsidR="00A05176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400</w:t>
            </w:r>
          </w:p>
        </w:tc>
        <w:tc>
          <w:tcPr>
            <w:tcW w:w="1134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1 080,00</w:t>
            </w:r>
          </w:p>
        </w:tc>
        <w:tc>
          <w:tcPr>
            <w:tcW w:w="1275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432 000,00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552" w:type="dxa"/>
          </w:tcPr>
          <w:p w:rsidR="00A05176" w:rsidRPr="009238AF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2A2A54">
              <w:rPr>
                <w:rFonts w:ascii="Times New Roman" w:eastAsia="MS Mincho" w:hAnsi="Times New Roman"/>
                <w:lang w:val="ru-RU"/>
              </w:rPr>
              <w:t xml:space="preserve">Дыхательный контур реанимационный гладкоствольный 1,2м, для новорожденных, с обогревом (один  провод), с </w:t>
            </w:r>
            <w:proofErr w:type="spellStart"/>
            <w:r w:rsidRPr="002A2A54">
              <w:rPr>
                <w:rFonts w:ascii="Times New Roman" w:eastAsia="MS Mincho" w:hAnsi="Times New Roman"/>
                <w:lang w:val="ru-RU"/>
              </w:rPr>
              <w:t>влагосборником</w:t>
            </w:r>
            <w:proofErr w:type="spellEnd"/>
            <w:r w:rsidRPr="002A2A54">
              <w:rPr>
                <w:rFonts w:ascii="Times New Roman" w:eastAsia="MS Mincho" w:hAnsi="Times New Roman"/>
                <w:lang w:val="ru-RU"/>
              </w:rPr>
              <w:t xml:space="preserve">, с дополнительным шлангом дыхательным 0,8м, с камерой увлажнителя для аппаратов </w:t>
            </w:r>
            <w:proofErr w:type="spellStart"/>
            <w:r w:rsidRPr="002A2A54">
              <w:rPr>
                <w:rFonts w:ascii="Times New Roman" w:eastAsia="MS Mincho" w:hAnsi="Times New Roman"/>
                <w:lang w:val="ru-RU"/>
              </w:rPr>
              <w:t>Draeger</w:t>
            </w:r>
            <w:proofErr w:type="spellEnd"/>
            <w:r w:rsidRPr="002A2A54">
              <w:rPr>
                <w:rFonts w:ascii="Times New Roman" w:eastAsia="MS Mincho" w:hAnsi="Times New Roman"/>
                <w:lang w:val="ru-RU"/>
              </w:rPr>
              <w:t xml:space="preserve"> - </w:t>
            </w:r>
            <w:proofErr w:type="spellStart"/>
            <w:r w:rsidRPr="002A2A54">
              <w:rPr>
                <w:rFonts w:ascii="Times New Roman" w:eastAsia="MS Mincho" w:hAnsi="Times New Roman"/>
                <w:lang w:val="ru-RU"/>
              </w:rPr>
              <w:t>Babylog</w:t>
            </w:r>
            <w:proofErr w:type="spellEnd"/>
            <w:r w:rsidRPr="002A2A54">
              <w:rPr>
                <w:rFonts w:ascii="Times New Roman" w:eastAsia="MS Mincho" w:hAnsi="Times New Roman"/>
                <w:lang w:val="ru-RU"/>
              </w:rPr>
              <w:t xml:space="preserve"> 8000</w:t>
            </w:r>
          </w:p>
        </w:tc>
        <w:tc>
          <w:tcPr>
            <w:tcW w:w="2551" w:type="dxa"/>
          </w:tcPr>
          <w:p w:rsidR="00A05176" w:rsidRPr="009238AF" w:rsidRDefault="00A05176" w:rsidP="00B40EF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A2A54">
              <w:rPr>
                <w:rFonts w:ascii="Times New Roman" w:hAnsi="Times New Roman"/>
              </w:rPr>
              <w:t>Контур дыхательный неонатальный с обогревом (один провод) для соединения пациента с НДА и аппаратами ИВЛ, для использования с прямым и угловым датчиками потока.</w:t>
            </w:r>
            <w:proofErr w:type="gramEnd"/>
            <w:r w:rsidRPr="002A2A54">
              <w:rPr>
                <w:rFonts w:ascii="Times New Roman" w:hAnsi="Times New Roman"/>
              </w:rPr>
              <w:t xml:space="preserve"> </w:t>
            </w:r>
            <w:proofErr w:type="gramStart"/>
            <w:r w:rsidRPr="002A2A54">
              <w:rPr>
                <w:rFonts w:ascii="Times New Roman" w:hAnsi="Times New Roman"/>
              </w:rPr>
              <w:t>Контур дыхательный неонатальный, с активным увлажнением, для высокочастотной вентиляции и подачи оксида азота, внутренний диаметр шлангов 10мм, длина 1,2м, шланги с цветовой индикацией вдоха/выдоха, шл</w:t>
            </w:r>
            <w:r>
              <w:rPr>
                <w:rFonts w:ascii="Times New Roman" w:hAnsi="Times New Roman"/>
              </w:rPr>
              <w:t>анги гладкоствольные (материал «</w:t>
            </w:r>
            <w:proofErr w:type="spellStart"/>
            <w:r>
              <w:rPr>
                <w:rFonts w:ascii="Times New Roman" w:hAnsi="Times New Roman"/>
              </w:rPr>
              <w:t>Smootbore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2A2A54">
              <w:rPr>
                <w:rFonts w:ascii="Times New Roman" w:hAnsi="Times New Roman"/>
              </w:rPr>
              <w:t>), с автоматической камерой увлажнения - рабочий объём 350мл (эффективный объём 50-300мл), применима при давлении до 180см Н2О и потоке до 140л/мин, в прозрачном корпусе - камера с антипригарным покрытием днища, с</w:t>
            </w:r>
            <w:proofErr w:type="gramEnd"/>
            <w:r w:rsidRPr="002A2A54">
              <w:rPr>
                <w:rFonts w:ascii="Times New Roman" w:hAnsi="Times New Roman"/>
              </w:rPr>
              <w:t xml:space="preserve"> двумя вход/выход соединительными коннекторами 22м, с градуировкой минимум/максимум, с поплавковым клапаном дозирования, с системой  устройств </w:t>
            </w:r>
            <w:proofErr w:type="spellStart"/>
            <w:r w:rsidRPr="002A2A54">
              <w:rPr>
                <w:rFonts w:ascii="Times New Roman" w:hAnsi="Times New Roman"/>
              </w:rPr>
              <w:t>ламинирования</w:t>
            </w:r>
            <w:proofErr w:type="spellEnd"/>
            <w:r w:rsidRPr="002A2A54">
              <w:rPr>
                <w:rFonts w:ascii="Times New Roman" w:hAnsi="Times New Roman"/>
              </w:rPr>
              <w:t xml:space="preserve"> потока, с поплавком  уровня, с </w:t>
            </w:r>
            <w:proofErr w:type="spellStart"/>
            <w:r w:rsidRPr="002A2A54">
              <w:rPr>
                <w:rFonts w:ascii="Times New Roman" w:hAnsi="Times New Roman"/>
              </w:rPr>
              <w:t>продольноармированным</w:t>
            </w:r>
            <w:proofErr w:type="spellEnd"/>
            <w:r w:rsidRPr="002A2A54">
              <w:rPr>
                <w:rFonts w:ascii="Times New Roman" w:hAnsi="Times New Roman"/>
              </w:rPr>
              <w:t xml:space="preserve"> шлангом подачи жидкости с иглой (с предохранительным колпачком)</w:t>
            </w:r>
            <w:proofErr w:type="gramStart"/>
            <w:r w:rsidRPr="002A2A54">
              <w:rPr>
                <w:rFonts w:ascii="Times New Roman" w:hAnsi="Times New Roman"/>
              </w:rPr>
              <w:t>.</w:t>
            </w:r>
            <w:proofErr w:type="gramEnd"/>
            <w:r w:rsidRPr="002A2A54">
              <w:rPr>
                <w:rFonts w:ascii="Times New Roman" w:hAnsi="Times New Roman"/>
              </w:rPr>
              <w:t xml:space="preserve"> </w:t>
            </w:r>
            <w:proofErr w:type="gramStart"/>
            <w:r w:rsidRPr="002A2A54">
              <w:rPr>
                <w:rFonts w:ascii="Times New Roman" w:hAnsi="Times New Roman"/>
              </w:rPr>
              <w:t>и</w:t>
            </w:r>
            <w:proofErr w:type="gramEnd"/>
            <w:r w:rsidRPr="002A2A54">
              <w:rPr>
                <w:rFonts w:ascii="Times New Roman" w:hAnsi="Times New Roman"/>
              </w:rPr>
              <w:t xml:space="preserve"> портом выравнивания давления. с проводом обогрева в канале вдоха и встроенным в жестком соединителе (22F на камеру увлажнителя) </w:t>
            </w:r>
            <w:proofErr w:type="spellStart"/>
            <w:r w:rsidRPr="002A2A54">
              <w:rPr>
                <w:rFonts w:ascii="Times New Roman" w:hAnsi="Times New Roman"/>
              </w:rPr>
              <w:lastRenderedPageBreak/>
              <w:t>электроразъёмом</w:t>
            </w:r>
            <w:proofErr w:type="spellEnd"/>
            <w:r w:rsidRPr="002A2A54">
              <w:rPr>
                <w:rFonts w:ascii="Times New Roman" w:hAnsi="Times New Roman"/>
              </w:rPr>
              <w:t xml:space="preserve">,  портами 7,6мм (на соединителе, шланге вдоха, на </w:t>
            </w:r>
            <w:proofErr w:type="gramStart"/>
            <w:r w:rsidRPr="002A2A54">
              <w:rPr>
                <w:rFonts w:ascii="Times New Roman" w:hAnsi="Times New Roman"/>
              </w:rPr>
              <w:t xml:space="preserve">Y-образном жестком угловом соединителе на пациента), Y-образный соединитель снабжён внутренней защитной заглушкой,  с разборным самогерметизирующимся </w:t>
            </w:r>
            <w:proofErr w:type="spellStart"/>
            <w:r w:rsidRPr="002A2A54">
              <w:rPr>
                <w:rFonts w:ascii="Times New Roman" w:hAnsi="Times New Roman"/>
              </w:rPr>
              <w:t>влагосборником</w:t>
            </w:r>
            <w:proofErr w:type="spellEnd"/>
            <w:r w:rsidRPr="002A2A54">
              <w:rPr>
                <w:rFonts w:ascii="Times New Roman" w:hAnsi="Times New Roman"/>
              </w:rPr>
              <w:t xml:space="preserve">, клапан </w:t>
            </w:r>
            <w:proofErr w:type="spellStart"/>
            <w:r w:rsidRPr="002A2A54">
              <w:rPr>
                <w:rFonts w:ascii="Times New Roman" w:hAnsi="Times New Roman"/>
              </w:rPr>
              <w:t>влагосборника</w:t>
            </w:r>
            <w:proofErr w:type="spellEnd"/>
            <w:r w:rsidRPr="002A2A54">
              <w:rPr>
                <w:rFonts w:ascii="Times New Roman" w:hAnsi="Times New Roman"/>
              </w:rPr>
              <w:t xml:space="preserve"> шариковый пружинный внутренний, обеспечивающий герметизацию воздушного канала при любом положении </w:t>
            </w:r>
            <w:proofErr w:type="spellStart"/>
            <w:r w:rsidRPr="002A2A54">
              <w:rPr>
                <w:rFonts w:ascii="Times New Roman" w:hAnsi="Times New Roman"/>
              </w:rPr>
              <w:t>влагосборника</w:t>
            </w:r>
            <w:proofErr w:type="spellEnd"/>
            <w:r w:rsidRPr="002A2A54">
              <w:rPr>
                <w:rFonts w:ascii="Times New Roman" w:hAnsi="Times New Roman"/>
              </w:rPr>
              <w:t xml:space="preserve">, с жёсткими соединителями 15М на аппарат, с дополнительным шлангом 0,2м  и комплектом принадлежностей для подачи закиси азота в составе: соединители 22М-22F и 10М-10F с портами 7,6мм с </w:t>
            </w:r>
            <w:proofErr w:type="spellStart"/>
            <w:r w:rsidRPr="002A2A54">
              <w:rPr>
                <w:rFonts w:ascii="Times New Roman" w:hAnsi="Times New Roman"/>
              </w:rPr>
              <w:t>гермокрышкой</w:t>
            </w:r>
            <w:proofErr w:type="spellEnd"/>
            <w:r w:rsidRPr="002A2A54">
              <w:rPr>
                <w:rFonts w:ascii="Times New Roman" w:hAnsi="Times New Roman"/>
              </w:rPr>
              <w:t>, соединитель</w:t>
            </w:r>
            <w:proofErr w:type="gramEnd"/>
            <w:r w:rsidRPr="002A2A54">
              <w:rPr>
                <w:rFonts w:ascii="Times New Roman" w:hAnsi="Times New Roman"/>
              </w:rPr>
              <w:t xml:space="preserve"> 10М-15М - 2шт., дополнительный гладкоствольный шланг 10мм с соединителем 10М-10М с портом 7,6мм с </w:t>
            </w:r>
            <w:proofErr w:type="spellStart"/>
            <w:r w:rsidRPr="002A2A54">
              <w:rPr>
                <w:rFonts w:ascii="Times New Roman" w:hAnsi="Times New Roman"/>
              </w:rPr>
              <w:t>гермокрышкой</w:t>
            </w:r>
            <w:proofErr w:type="spellEnd"/>
            <w:r w:rsidRPr="002A2A54">
              <w:rPr>
                <w:rFonts w:ascii="Times New Roman" w:hAnsi="Times New Roman"/>
              </w:rPr>
              <w:t xml:space="preserve"> и 10F длиной 0,4м, угловой порт </w:t>
            </w:r>
            <w:proofErr w:type="spellStart"/>
            <w:r w:rsidRPr="002A2A54">
              <w:rPr>
                <w:rFonts w:ascii="Times New Roman" w:hAnsi="Times New Roman"/>
              </w:rPr>
              <w:t>Луер</w:t>
            </w:r>
            <w:proofErr w:type="spellEnd"/>
            <w:r w:rsidRPr="002A2A54">
              <w:rPr>
                <w:rFonts w:ascii="Times New Roman" w:hAnsi="Times New Roman"/>
              </w:rPr>
              <w:t xml:space="preserve"> </w:t>
            </w:r>
            <w:proofErr w:type="spellStart"/>
            <w:r w:rsidRPr="002A2A54">
              <w:rPr>
                <w:rFonts w:ascii="Times New Roman" w:hAnsi="Times New Roman"/>
              </w:rPr>
              <w:t>Лок</w:t>
            </w:r>
            <w:proofErr w:type="spellEnd"/>
            <w:r w:rsidRPr="002A2A54">
              <w:rPr>
                <w:rFonts w:ascii="Times New Roman" w:hAnsi="Times New Roman"/>
              </w:rPr>
              <w:t xml:space="preserve"> под порт 7,6мм - 2 шт. Материал: полиэтилен, полипропилен, эластомер. </w:t>
            </w:r>
          </w:p>
        </w:tc>
        <w:tc>
          <w:tcPr>
            <w:tcW w:w="1134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A05176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180</w:t>
            </w:r>
          </w:p>
        </w:tc>
        <w:tc>
          <w:tcPr>
            <w:tcW w:w="1134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24 458,00</w:t>
            </w:r>
          </w:p>
        </w:tc>
        <w:tc>
          <w:tcPr>
            <w:tcW w:w="1275" w:type="dxa"/>
          </w:tcPr>
          <w:p w:rsidR="00A05176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4 402 440,00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552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 xml:space="preserve">Реагент для определения </w:t>
            </w:r>
            <w:proofErr w:type="spellStart"/>
            <w:r w:rsidRPr="008F5927">
              <w:rPr>
                <w:rFonts w:ascii="Times New Roman" w:hAnsi="Times New Roman"/>
              </w:rPr>
              <w:t>аспартатаминотрансфераза</w:t>
            </w:r>
            <w:proofErr w:type="spellEnd"/>
            <w:r w:rsidRPr="008F5927">
              <w:rPr>
                <w:rFonts w:ascii="Times New Roman" w:hAnsi="Times New Roman"/>
              </w:rPr>
              <w:t xml:space="preserve">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 w:rsidRPr="008F5927">
              <w:rPr>
                <w:rFonts w:ascii="Times New Roman" w:hAnsi="Times New Roman"/>
              </w:rPr>
              <w:t xml:space="preserve"> 200</w:t>
            </w:r>
          </w:p>
          <w:p w:rsidR="00A05176" w:rsidRPr="008F5927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 xml:space="preserve">Реагент для определения </w:t>
            </w:r>
            <w:proofErr w:type="spellStart"/>
            <w:r w:rsidRPr="008F5927">
              <w:rPr>
                <w:rFonts w:ascii="Times New Roman" w:hAnsi="Times New Roman"/>
              </w:rPr>
              <w:t>аспартатаминотрансфераза</w:t>
            </w:r>
            <w:proofErr w:type="spellEnd"/>
            <w:r w:rsidRPr="008F5927">
              <w:rPr>
                <w:rFonts w:ascii="Times New Roman" w:hAnsi="Times New Roman"/>
              </w:rPr>
              <w:t xml:space="preserve">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 w:rsidRPr="008F5927">
              <w:rPr>
                <w:rFonts w:ascii="Times New Roman" w:hAnsi="Times New Roman"/>
              </w:rPr>
              <w:t xml:space="preserve"> 200. </w:t>
            </w:r>
            <w:r>
              <w:rPr>
                <w:rFonts w:ascii="Times New Roman" w:hAnsi="Times New Roman"/>
              </w:rPr>
              <w:t>У</w:t>
            </w:r>
            <w:r w:rsidRPr="008F5927">
              <w:rPr>
                <w:rFonts w:ascii="Times New Roman" w:hAnsi="Times New Roman"/>
              </w:rPr>
              <w:t>паковк</w:t>
            </w:r>
            <w:r>
              <w:rPr>
                <w:rFonts w:ascii="Times New Roman" w:hAnsi="Times New Roman"/>
              </w:rPr>
              <w:t>а</w:t>
            </w:r>
            <w:r w:rsidRPr="008F5927">
              <w:rPr>
                <w:rFonts w:ascii="Times New Roman" w:hAnsi="Times New Roman"/>
              </w:rPr>
              <w:t xml:space="preserve"> 300 исследований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192 000,00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2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 xml:space="preserve">Реагент для определения </w:t>
            </w:r>
            <w:proofErr w:type="spellStart"/>
            <w:r w:rsidRPr="008F5927">
              <w:rPr>
                <w:rFonts w:ascii="Times New Roman" w:hAnsi="Times New Roman"/>
              </w:rPr>
              <w:t>аланинаминотрансфераза</w:t>
            </w:r>
            <w:proofErr w:type="spellEnd"/>
            <w:r w:rsidRPr="008F5927">
              <w:rPr>
                <w:rFonts w:ascii="Times New Roman" w:hAnsi="Times New Roman"/>
              </w:rPr>
              <w:t xml:space="preserve">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</w:rPr>
              <w:t xml:space="preserve"> 200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 xml:space="preserve">Реагент для определения </w:t>
            </w:r>
            <w:proofErr w:type="spellStart"/>
            <w:r w:rsidRPr="008F5927">
              <w:rPr>
                <w:rFonts w:ascii="Times New Roman" w:hAnsi="Times New Roman"/>
              </w:rPr>
              <w:t>аланинаминотрансфераза</w:t>
            </w:r>
            <w:proofErr w:type="spellEnd"/>
            <w:r w:rsidRPr="008F5927">
              <w:rPr>
                <w:rFonts w:ascii="Times New Roman" w:hAnsi="Times New Roman"/>
              </w:rPr>
              <w:t xml:space="preserve">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 w:rsidRPr="008F5927">
              <w:rPr>
                <w:rFonts w:ascii="Times New Roman" w:hAnsi="Times New Roman"/>
              </w:rPr>
              <w:t xml:space="preserve"> 200. </w:t>
            </w:r>
            <w:r>
              <w:rPr>
                <w:rFonts w:ascii="Times New Roman" w:hAnsi="Times New Roman"/>
              </w:rPr>
              <w:t>Упаковка</w:t>
            </w:r>
            <w:r w:rsidRPr="008F5927">
              <w:rPr>
                <w:rFonts w:ascii="Times New Roman" w:hAnsi="Times New Roman"/>
              </w:rPr>
              <w:t xml:space="preserve"> 300 исследований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192 000,00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2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 xml:space="preserve">Реагент для </w:t>
            </w:r>
            <w:r w:rsidRPr="008F5927">
              <w:rPr>
                <w:rFonts w:ascii="Times New Roman" w:hAnsi="Times New Roman"/>
              </w:rPr>
              <w:lastRenderedPageBreak/>
              <w:t xml:space="preserve">определения </w:t>
            </w:r>
            <w:proofErr w:type="spellStart"/>
            <w:r w:rsidRPr="008F5927">
              <w:rPr>
                <w:rFonts w:ascii="Times New Roman" w:hAnsi="Times New Roman"/>
              </w:rPr>
              <w:t>кретинина</w:t>
            </w:r>
            <w:proofErr w:type="spellEnd"/>
            <w:r w:rsidRPr="008F5927">
              <w:rPr>
                <w:rFonts w:ascii="Times New Roman" w:hAnsi="Times New Roman"/>
              </w:rPr>
              <w:t xml:space="preserve">  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</w:rPr>
              <w:t xml:space="preserve"> 200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lastRenderedPageBreak/>
              <w:t xml:space="preserve">Реагент для </w:t>
            </w:r>
            <w:r w:rsidRPr="008F5927">
              <w:rPr>
                <w:rFonts w:ascii="Times New Roman" w:hAnsi="Times New Roman"/>
              </w:rPr>
              <w:lastRenderedPageBreak/>
              <w:t xml:space="preserve">определения </w:t>
            </w:r>
            <w:proofErr w:type="spellStart"/>
            <w:r w:rsidRPr="008F5927">
              <w:rPr>
                <w:rFonts w:ascii="Times New Roman" w:hAnsi="Times New Roman"/>
              </w:rPr>
              <w:t>кретинина</w:t>
            </w:r>
            <w:proofErr w:type="spellEnd"/>
            <w:r w:rsidRPr="008F5927">
              <w:rPr>
                <w:rFonts w:ascii="Times New Roman" w:hAnsi="Times New Roman"/>
              </w:rPr>
              <w:t xml:space="preserve">  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 w:rsidRPr="008F5927">
              <w:rPr>
                <w:rFonts w:ascii="Times New Roman" w:hAnsi="Times New Roman"/>
              </w:rPr>
              <w:t xml:space="preserve"> 200. </w:t>
            </w:r>
            <w:r>
              <w:rPr>
                <w:rFonts w:ascii="Times New Roman" w:hAnsi="Times New Roman"/>
              </w:rPr>
              <w:t>Упаковка</w:t>
            </w:r>
            <w:r w:rsidRPr="008F5927">
              <w:rPr>
                <w:rFonts w:ascii="Times New Roman" w:hAnsi="Times New Roman"/>
              </w:rPr>
              <w:t xml:space="preserve"> 300 исследований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9 500,00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142 500,00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2552" w:type="dxa"/>
          </w:tcPr>
          <w:p w:rsidR="00A05176" w:rsidRPr="008F592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8F5927">
              <w:rPr>
                <w:rFonts w:ascii="Times New Roman" w:hAnsi="Times New Roman"/>
              </w:rPr>
              <w:t xml:space="preserve">Реагент для определения глюкозы для биохимического анализатора закрытого типа </w:t>
            </w:r>
            <w:r w:rsidRPr="008F592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</w:rPr>
              <w:t xml:space="preserve"> 200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966FA9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66FA9">
              <w:rPr>
                <w:rFonts w:ascii="Times New Roman" w:hAnsi="Times New Roman"/>
              </w:rPr>
              <w:t xml:space="preserve">Реагент для определения глюкозы для биохимического анализатора закрытого типа </w:t>
            </w:r>
            <w:r w:rsidRPr="00966FA9">
              <w:rPr>
                <w:rFonts w:ascii="Times New Roman" w:hAnsi="Times New Roman"/>
                <w:lang w:val="en-CA"/>
              </w:rPr>
              <w:t>BM</w:t>
            </w:r>
            <w:r w:rsidRPr="00966FA9">
              <w:rPr>
                <w:rFonts w:ascii="Times New Roman" w:hAnsi="Times New Roman"/>
              </w:rPr>
              <w:t xml:space="preserve"> 200. </w:t>
            </w:r>
            <w:r>
              <w:rPr>
                <w:rFonts w:ascii="Times New Roman" w:hAnsi="Times New Roman"/>
              </w:rPr>
              <w:t>У</w:t>
            </w:r>
            <w:r w:rsidRPr="00966FA9">
              <w:rPr>
                <w:rFonts w:ascii="Times New Roman" w:hAnsi="Times New Roman"/>
              </w:rPr>
              <w:t>паковк</w:t>
            </w:r>
            <w:r>
              <w:rPr>
                <w:rFonts w:ascii="Times New Roman" w:hAnsi="Times New Roman"/>
              </w:rPr>
              <w:t>а</w:t>
            </w:r>
            <w:r w:rsidRPr="00966FA9">
              <w:rPr>
                <w:rFonts w:ascii="Times New Roman" w:hAnsi="Times New Roman"/>
              </w:rPr>
              <w:t xml:space="preserve"> 500 исследований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8 200,00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90 200,00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52" w:type="dxa"/>
          </w:tcPr>
          <w:p w:rsidR="00A05176" w:rsidRPr="00966FA9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66FA9">
              <w:rPr>
                <w:rFonts w:ascii="Times New Roman" w:hAnsi="Times New Roman"/>
              </w:rPr>
              <w:t>Реагент для определения</w:t>
            </w:r>
          </w:p>
          <w:p w:rsidR="00A05176" w:rsidRPr="00966FA9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66FA9">
              <w:rPr>
                <w:rFonts w:ascii="Times New Roman" w:hAnsi="Times New Roman"/>
              </w:rPr>
              <w:t xml:space="preserve">общего белка  для биохимического анализатора закрытого типа </w:t>
            </w:r>
            <w:r w:rsidRPr="00966FA9">
              <w:rPr>
                <w:rFonts w:ascii="Times New Roman" w:hAnsi="Times New Roman"/>
                <w:lang w:val="en-CA"/>
              </w:rPr>
              <w:t>BM</w:t>
            </w:r>
            <w:r w:rsidRPr="00966FA9">
              <w:rPr>
                <w:rFonts w:ascii="Times New Roman" w:hAnsi="Times New Roman"/>
              </w:rPr>
              <w:t xml:space="preserve"> 200.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966FA9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66FA9">
              <w:rPr>
                <w:rFonts w:ascii="Times New Roman" w:hAnsi="Times New Roman"/>
              </w:rPr>
              <w:t>Реагент для определения</w:t>
            </w:r>
          </w:p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966FA9">
              <w:rPr>
                <w:rFonts w:ascii="Times New Roman" w:hAnsi="Times New Roman"/>
              </w:rPr>
              <w:t xml:space="preserve">общего белка  для биохимического анализатора закрытого типа </w:t>
            </w:r>
            <w:r w:rsidRPr="00966FA9">
              <w:rPr>
                <w:rFonts w:ascii="Times New Roman" w:hAnsi="Times New Roman"/>
                <w:lang w:val="en-CA"/>
              </w:rPr>
              <w:t>BM</w:t>
            </w:r>
            <w:r w:rsidRPr="00966FA9">
              <w:rPr>
                <w:rFonts w:ascii="Times New Roman" w:hAnsi="Times New Roman"/>
              </w:rPr>
              <w:t xml:space="preserve"> 200. </w:t>
            </w:r>
            <w:r>
              <w:rPr>
                <w:rFonts w:ascii="Times New Roman" w:hAnsi="Times New Roman"/>
              </w:rPr>
              <w:t>У</w:t>
            </w:r>
            <w:r w:rsidRPr="00966FA9">
              <w:rPr>
                <w:rFonts w:ascii="Times New Roman" w:hAnsi="Times New Roman"/>
              </w:rPr>
              <w:t>паковк</w:t>
            </w:r>
            <w:r>
              <w:rPr>
                <w:rFonts w:ascii="Times New Roman" w:hAnsi="Times New Roman"/>
              </w:rPr>
              <w:t>а</w:t>
            </w:r>
            <w:r w:rsidRPr="00966FA9">
              <w:rPr>
                <w:rFonts w:ascii="Times New Roman" w:hAnsi="Times New Roman"/>
              </w:rPr>
              <w:t xml:space="preserve"> 180 исследований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9 500,00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256 500,00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52" w:type="dxa"/>
          </w:tcPr>
          <w:p w:rsidR="00A05176" w:rsidRPr="00966FA9" w:rsidRDefault="00A05176" w:rsidP="00B40E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6FA9">
              <w:rPr>
                <w:rFonts w:ascii="Times New Roman" w:hAnsi="Times New Roman"/>
              </w:rPr>
              <w:t>Мультикалибратор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BioCal</w:t>
            </w:r>
            <w:proofErr w:type="spellEnd"/>
            <w:r w:rsidRPr="00C51562">
              <w:rPr>
                <w:rFonts w:ascii="Times New Roman" w:hAnsi="Times New Roman"/>
              </w:rPr>
              <w:t xml:space="preserve"> </w:t>
            </w:r>
            <w:r w:rsidRPr="00966FA9">
              <w:rPr>
                <w:rFonts w:ascii="Times New Roman" w:hAnsi="Times New Roman"/>
              </w:rPr>
              <w:t xml:space="preserve">для биохимического анализатора закрытого типа </w:t>
            </w:r>
            <w:r w:rsidRPr="00966FA9">
              <w:rPr>
                <w:rFonts w:ascii="Times New Roman" w:hAnsi="Times New Roman"/>
                <w:lang w:val="en-CA"/>
              </w:rPr>
              <w:t>BM</w:t>
            </w:r>
            <w:r w:rsidRPr="00966FA9">
              <w:rPr>
                <w:rFonts w:ascii="Times New Roman" w:hAnsi="Times New Roman"/>
              </w:rPr>
              <w:t xml:space="preserve"> 200.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966FA9" w:rsidRDefault="00A05176" w:rsidP="00B40E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6FA9">
              <w:rPr>
                <w:rFonts w:ascii="Times New Roman" w:hAnsi="Times New Roman"/>
              </w:rPr>
              <w:t>Мультикалибратор</w:t>
            </w:r>
            <w:proofErr w:type="spellEnd"/>
            <w:r w:rsidRPr="00966FA9">
              <w:rPr>
                <w:rFonts w:ascii="Times New Roman" w:hAnsi="Times New Roman"/>
              </w:rPr>
              <w:t xml:space="preserve"> для биохимического анализатора закрытого типа BM 200.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66FA9">
              <w:rPr>
                <w:rFonts w:ascii="Times New Roman" w:hAnsi="Times New Roman"/>
              </w:rPr>
              <w:t>лиофилизированных</w:t>
            </w:r>
            <w:proofErr w:type="spellEnd"/>
            <w:r w:rsidRPr="00966FA9">
              <w:rPr>
                <w:rFonts w:ascii="Times New Roman" w:hAnsi="Times New Roman"/>
              </w:rPr>
              <w:t xml:space="preserve"> флакона для разведения 3 мл дистиллированной водой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2" w:type="dxa"/>
          </w:tcPr>
          <w:p w:rsidR="00A05176" w:rsidRPr="000F38C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>Контрольная сыворотка</w:t>
            </w:r>
          </w:p>
          <w:p w:rsidR="00A05176" w:rsidRPr="000F38C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 xml:space="preserve">Норма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</w:rPr>
              <w:t xml:space="preserve"> 200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0F38C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 xml:space="preserve">Контрольная сыворотка в диапазоне с нормальными значениями. 4 </w:t>
            </w:r>
            <w:proofErr w:type="spellStart"/>
            <w:r w:rsidRPr="000F38C7">
              <w:rPr>
                <w:rFonts w:ascii="Times New Roman" w:hAnsi="Times New Roman"/>
              </w:rPr>
              <w:t>лиофилизированных</w:t>
            </w:r>
            <w:proofErr w:type="spellEnd"/>
            <w:r w:rsidRPr="000F38C7">
              <w:rPr>
                <w:rFonts w:ascii="Times New Roman" w:hAnsi="Times New Roman"/>
              </w:rPr>
              <w:t xml:space="preserve"> флакона для разведения 5 мл дистиллированной водой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 w:rsidRPr="000F38C7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52" w:type="dxa"/>
          </w:tcPr>
          <w:p w:rsidR="00A05176" w:rsidRPr="000F38C7" w:rsidRDefault="00A05176" w:rsidP="00B40EF9">
            <w:pPr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>Контрольная сыворотка</w:t>
            </w:r>
          </w:p>
          <w:p w:rsidR="00A05176" w:rsidRPr="000F38C7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0F38C7">
              <w:rPr>
                <w:rFonts w:ascii="Times New Roman" w:hAnsi="Times New Roman"/>
                <w:lang w:val="ru-RU"/>
              </w:rPr>
              <w:t xml:space="preserve">Патология для биохимического анализатора закрытого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 w:rsidRPr="000F38C7">
              <w:rPr>
                <w:rFonts w:ascii="Times New Roman" w:hAnsi="Times New Roman"/>
                <w:lang w:val="ru-RU"/>
              </w:rPr>
              <w:t xml:space="preserve"> 200</w:t>
            </w:r>
          </w:p>
        </w:tc>
        <w:tc>
          <w:tcPr>
            <w:tcW w:w="2551" w:type="dxa"/>
          </w:tcPr>
          <w:p w:rsidR="00A05176" w:rsidRPr="000F38C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 xml:space="preserve">Контрольная сыворотка в диапазоне с патологическими значениями. 4 </w:t>
            </w:r>
            <w:proofErr w:type="spellStart"/>
            <w:r w:rsidRPr="000F38C7">
              <w:rPr>
                <w:rFonts w:ascii="Times New Roman" w:hAnsi="Times New Roman"/>
              </w:rPr>
              <w:t>лиофилизированных</w:t>
            </w:r>
            <w:proofErr w:type="spellEnd"/>
            <w:r w:rsidRPr="000F38C7">
              <w:rPr>
                <w:rFonts w:ascii="Times New Roman" w:hAnsi="Times New Roman"/>
              </w:rPr>
              <w:t xml:space="preserve"> флакона для разведения 5 мл дистиллированной водой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 w:rsidRPr="000F38C7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52" w:type="dxa"/>
          </w:tcPr>
          <w:p w:rsidR="00A05176" w:rsidRPr="000F38C7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0F38C7">
              <w:rPr>
                <w:rFonts w:ascii="Times New Roman" w:hAnsi="Times New Roman"/>
                <w:lang w:val="ru-RU"/>
              </w:rPr>
              <w:t xml:space="preserve">Промывочный раствор </w:t>
            </w:r>
            <w:r w:rsidRPr="000F38C7">
              <w:rPr>
                <w:rFonts w:ascii="Times New Roman" w:hAnsi="Times New Roman"/>
              </w:rPr>
              <w:t>Wash</w:t>
            </w:r>
            <w:r w:rsidRPr="000F38C7">
              <w:rPr>
                <w:rFonts w:ascii="Times New Roman" w:hAnsi="Times New Roman"/>
                <w:lang w:val="ru-RU"/>
              </w:rPr>
              <w:t xml:space="preserve"> </w:t>
            </w:r>
            <w:r w:rsidRPr="000F38C7">
              <w:rPr>
                <w:rFonts w:ascii="Times New Roman" w:hAnsi="Times New Roman"/>
              </w:rPr>
              <w:t>solution</w:t>
            </w:r>
            <w:r w:rsidRPr="000F38C7">
              <w:rPr>
                <w:rFonts w:ascii="Times New Roman" w:hAnsi="Times New Roman"/>
                <w:lang w:val="ru-RU"/>
              </w:rPr>
              <w:t xml:space="preserve">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  <w:lang w:val="ru-RU"/>
              </w:rPr>
              <w:t xml:space="preserve"> 200</w:t>
            </w:r>
          </w:p>
        </w:tc>
        <w:tc>
          <w:tcPr>
            <w:tcW w:w="2551" w:type="dxa"/>
          </w:tcPr>
          <w:p w:rsidR="00A05176" w:rsidRPr="000F38C7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 xml:space="preserve">Промывочный раствор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 w:rsidRPr="000F38C7">
              <w:rPr>
                <w:rFonts w:ascii="Times New Roman" w:hAnsi="Times New Roman"/>
              </w:rPr>
              <w:t xml:space="preserve"> 200 для очис</w:t>
            </w:r>
            <w:r>
              <w:rPr>
                <w:rFonts w:ascii="Times New Roman" w:hAnsi="Times New Roman"/>
              </w:rPr>
              <w:t xml:space="preserve">тки </w:t>
            </w:r>
            <w:proofErr w:type="spellStart"/>
            <w:r>
              <w:rPr>
                <w:rFonts w:ascii="Times New Roman" w:hAnsi="Times New Roman"/>
              </w:rPr>
              <w:t>пробозаборника</w:t>
            </w:r>
            <w:proofErr w:type="spellEnd"/>
            <w:r>
              <w:rPr>
                <w:rFonts w:ascii="Times New Roman" w:hAnsi="Times New Roman"/>
              </w:rPr>
              <w:t xml:space="preserve"> и миксера. 4х</w:t>
            </w:r>
            <w:r w:rsidRPr="000F38C7">
              <w:rPr>
                <w:rFonts w:ascii="Times New Roman" w:hAnsi="Times New Roman"/>
              </w:rPr>
              <w:t>50 мл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48 500,00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194 000,00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52" w:type="dxa"/>
          </w:tcPr>
          <w:p w:rsidR="00A05176" w:rsidRPr="000F38C7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0F38C7">
              <w:rPr>
                <w:rFonts w:ascii="Times New Roman" w:hAnsi="Times New Roman"/>
                <w:lang w:val="ru-RU"/>
              </w:rPr>
              <w:t xml:space="preserve">Сервисный набор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  <w:lang w:val="ru-RU"/>
              </w:rPr>
              <w:t xml:space="preserve"> 200</w:t>
            </w:r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0F38C7">
              <w:rPr>
                <w:rFonts w:ascii="Times New Roman" w:hAnsi="Times New Roman"/>
              </w:rPr>
              <w:t xml:space="preserve">Сервисный набор для биохимического анализатора закрытого типа </w:t>
            </w:r>
            <w:r w:rsidRPr="000F38C7">
              <w:rPr>
                <w:rFonts w:ascii="Times New Roman" w:hAnsi="Times New Roman"/>
                <w:lang w:val="en-CA"/>
              </w:rPr>
              <w:t>BM</w:t>
            </w:r>
            <w:r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134" w:type="dxa"/>
          </w:tcPr>
          <w:p w:rsidR="00A05176" w:rsidRPr="00D74AD8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Набор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850 000,00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850 000,00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52" w:type="dxa"/>
          </w:tcPr>
          <w:p w:rsidR="00A05176" w:rsidRPr="000F38C7" w:rsidRDefault="00A05176" w:rsidP="00B40EF9">
            <w:pPr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0F38C7">
              <w:rPr>
                <w:rFonts w:ascii="Times New Roman" w:hAnsi="Times New Roman" w:cs="Times New Roman"/>
                <w:color w:val="000000"/>
                <w:lang w:eastAsia="zh-CN" w:bidi="ar"/>
              </w:rPr>
              <w:t>Имм</w:t>
            </w: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>унохроматографический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 экспресс-</w:t>
            </w:r>
            <w:r w:rsidRPr="000F38C7"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тест для </w:t>
            </w:r>
            <w:r w:rsidRPr="000F38C7">
              <w:rPr>
                <w:rFonts w:ascii="Times New Roman" w:hAnsi="Times New Roman" w:cs="Times New Roman"/>
                <w:color w:val="000000"/>
                <w:lang w:eastAsia="zh-CN" w:bidi="ar"/>
              </w:rPr>
              <w:lastRenderedPageBreak/>
              <w:t>определения скрытой крови в кале</w:t>
            </w:r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lastRenderedPageBreak/>
              <w:t>Иммунохроматографический</w:t>
            </w:r>
            <w:proofErr w:type="spellEnd"/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 экспрес</w:t>
            </w:r>
            <w:proofErr w:type="gramStart"/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t>с-</w:t>
            </w:r>
            <w:proofErr w:type="gramEnd"/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 тест для </w:t>
            </w:r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lastRenderedPageBreak/>
              <w:t xml:space="preserve">определения скрытой крови в </w:t>
            </w: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>к</w:t>
            </w:r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t>але</w:t>
            </w: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 </w:t>
            </w:r>
            <w:r w:rsidRPr="00311201">
              <w:rPr>
                <w:rFonts w:ascii="Times New Roman" w:hAnsi="Times New Roman" w:cs="Times New Roman"/>
                <w:color w:val="000000"/>
                <w:lang w:eastAsia="zh-CN" w:bidi="ar"/>
              </w:rPr>
              <w:t>(24 теста)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Набор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68 620,00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68 620,00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2552" w:type="dxa"/>
          </w:tcPr>
          <w:p w:rsidR="00A05176" w:rsidRPr="008E00B6" w:rsidRDefault="00A05176" w:rsidP="00B40EF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E00B6">
              <w:rPr>
                <w:rFonts w:ascii="Times New Roman" w:hAnsi="Times New Roman"/>
              </w:rPr>
              <w:t>Масло</w:t>
            </w:r>
            <w:proofErr w:type="spellEnd"/>
            <w:r w:rsidRPr="008E00B6">
              <w:rPr>
                <w:rFonts w:ascii="Times New Roman" w:hAnsi="Times New Roman"/>
              </w:rPr>
              <w:t xml:space="preserve"> </w:t>
            </w:r>
            <w:proofErr w:type="spellStart"/>
            <w:r w:rsidRPr="008E00B6">
              <w:rPr>
                <w:rFonts w:ascii="Times New Roman" w:hAnsi="Times New Roman"/>
              </w:rPr>
              <w:t>иммерсионное</w:t>
            </w:r>
            <w:proofErr w:type="spellEnd"/>
            <w:r w:rsidRPr="008E00B6">
              <w:rPr>
                <w:rFonts w:ascii="Times New Roman" w:hAnsi="Times New Roman"/>
              </w:rPr>
              <w:t xml:space="preserve"> 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8E00B6">
              <w:rPr>
                <w:rFonts w:ascii="Times New Roman" w:hAnsi="Times New Roman"/>
              </w:rPr>
              <w:t xml:space="preserve">100 </w:t>
            </w:r>
            <w:proofErr w:type="spellStart"/>
            <w:r w:rsidRPr="008E00B6">
              <w:rPr>
                <w:rFonts w:ascii="Times New Roman" w:hAnsi="Times New Roman"/>
              </w:rPr>
              <w:t>мл</w:t>
            </w:r>
            <w:proofErr w:type="spellEnd"/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DF05E9">
              <w:rPr>
                <w:rFonts w:ascii="Times New Roman" w:hAnsi="Times New Roman" w:cs="Times New Roman"/>
              </w:rPr>
              <w:t>Масло иммерсионное 100 мл.</w:t>
            </w:r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Используется в качестве иммерсионной жидкости при работе с апохроматическими и ахроматическими объективами микроскопов всех видов, кроме люминесцен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тных, в видимой области спектра</w:t>
            </w:r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gramEnd"/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Флакон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2 500,00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52" w:type="dxa"/>
          </w:tcPr>
          <w:p w:rsidR="00A05176" w:rsidRPr="00DF05E9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 w:rsidRPr="00DF05E9">
              <w:rPr>
                <w:rFonts w:ascii="Times New Roman" w:hAnsi="Times New Roman" w:cs="Times New Roman"/>
              </w:rPr>
              <w:t>Пробоотборник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Default="00A05176" w:rsidP="00B40EF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 w:rsidRPr="00DF05E9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Пробоотборник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,</w:t>
            </w:r>
            <w:r w:rsidRPr="00DF05E9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стерильное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,</w:t>
            </w:r>
            <w:r w:rsidRPr="00DF05E9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одноразовое устройство с тремя уровнями глубины прокалывания для забора капиллярной крови из пальца, </w:t>
            </w:r>
          </w:p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или из пятки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385 000,00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52" w:type="dxa"/>
          </w:tcPr>
          <w:p w:rsidR="00A05176" w:rsidRPr="00DF05E9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 w:rsidRPr="00DF05E9">
              <w:rPr>
                <w:rFonts w:ascii="Times New Roman" w:hAnsi="Times New Roman" w:cs="Times New Roman"/>
              </w:rPr>
              <w:t xml:space="preserve">Стекла </w:t>
            </w:r>
            <w:r>
              <w:rPr>
                <w:rFonts w:ascii="Times New Roman" w:hAnsi="Times New Roman" w:cs="Times New Roman"/>
              </w:rPr>
              <w:t>п</w:t>
            </w:r>
            <w:r w:rsidRPr="00DF05E9">
              <w:rPr>
                <w:rFonts w:ascii="Times New Roman" w:hAnsi="Times New Roman" w:cs="Times New Roman"/>
              </w:rPr>
              <w:t>редметные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05E9">
              <w:rPr>
                <w:rFonts w:ascii="Times New Roman" w:hAnsi="Times New Roman" w:cs="Times New Roman"/>
              </w:rPr>
              <w:t>(25*75*2,0)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Предметное стекло для микропрепаратов предназначено для растяжки мазков. Изготовлено из прозрачного бесцветного силикатного стекла</w:t>
            </w:r>
            <w:r w:rsidRPr="00DF05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52" w:type="dxa"/>
          </w:tcPr>
          <w:p w:rsidR="00A05176" w:rsidRPr="00DF05E9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</w:rPr>
              <w:t>Раствор Азур-Эозин по Романовскому, 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05E9">
              <w:rPr>
                <w:rFonts w:ascii="Times New Roman" w:hAnsi="Times New Roman" w:cs="Times New Roman"/>
                <w:color w:val="000000"/>
              </w:rPr>
              <w:t>л. Готовый краситель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Раствор Азур-Эозин по </w:t>
            </w:r>
            <w:proofErr w:type="gramStart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Романовскому</w:t>
            </w:r>
            <w:proofErr w:type="gramEnd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обеспечивает оптимальное дифференцированное окрашивание всех форменных элементов крови в цвета и оттенки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Литр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6 000,00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12 000,00</w:t>
            </w:r>
          </w:p>
        </w:tc>
      </w:tr>
      <w:tr w:rsidR="00A05176" w:rsidRPr="00F131B2" w:rsidTr="00B40EF9">
        <w:tc>
          <w:tcPr>
            <w:tcW w:w="709" w:type="dxa"/>
          </w:tcPr>
          <w:p w:rsidR="00A05176" w:rsidRPr="00F131B2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52" w:type="dxa"/>
          </w:tcPr>
          <w:p w:rsidR="00A05176" w:rsidRPr="00DF05E9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</w:rPr>
              <w:t>Гемоглобин Агат 600 опред,5 мл</w:t>
            </w:r>
          </w:p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551" w:type="dxa"/>
          </w:tcPr>
          <w:p w:rsidR="00A05176" w:rsidRPr="00DF05E9" w:rsidRDefault="00A05176" w:rsidP="00B40E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Гемоглобин Агат предназначен для количественного определения содержания гемоглобина в крови </w:t>
            </w:r>
            <w:proofErr w:type="spellStart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гемиглобинцианидным</w:t>
            </w:r>
            <w:proofErr w:type="spellEnd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методом (метод </w:t>
            </w:r>
            <w:proofErr w:type="spellStart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Drabkin</w:t>
            </w:r>
            <w:proofErr w:type="spellEnd"/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 в клинико-диагностических и биохимических лабораториях.</w:t>
            </w:r>
          </w:p>
          <w:p w:rsidR="00A05176" w:rsidRPr="00E33A2A" w:rsidRDefault="00A05176" w:rsidP="00B40EF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</w:rPr>
              <w:t>Набор рассчитан на проведение 600 определений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Набор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3 000,00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9 000,00</w:t>
            </w:r>
          </w:p>
        </w:tc>
      </w:tr>
    </w:tbl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176" w:rsidRDefault="00A05176" w:rsidP="00A051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 xml:space="preserve"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</w:t>
      </w:r>
      <w:r w:rsidRPr="005C4391">
        <w:rPr>
          <w:rFonts w:ascii="Times New Roman" w:hAnsi="Times New Roman" w:cs="Times New Roman"/>
          <w:sz w:val="24"/>
          <w:szCs w:val="24"/>
        </w:rPr>
        <w:lastRenderedPageBreak/>
        <w:t>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5176" w:rsidRPr="002740DA" w:rsidRDefault="00A05176" w:rsidP="00A051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16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18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A05176" w:rsidRPr="002740DA" w:rsidRDefault="00A05176" w:rsidP="00A0517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18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A05176" w:rsidRDefault="00A05176" w:rsidP="00A05176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Ж. Елшибекова 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Цубикс</w:t>
      </w: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Букенбаев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A05176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 xml:space="preserve">от «11» августа 2023 г. № </w:t>
      </w:r>
      <w:r>
        <w:rPr>
          <w:rStyle w:val="s1"/>
          <w:b w:val="0"/>
        </w:rPr>
        <w:t>18</w:t>
      </w:r>
    </w:p>
    <w:p w:rsidR="00A05176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  <w:bookmarkStart w:id="0" w:name="_GoBack"/>
      <w:bookmarkEnd w:id="0"/>
    </w:p>
    <w:p w:rsidR="00A05176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A05176" w:rsidRDefault="00A05176" w:rsidP="00A0517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A05176" w:rsidRPr="002740DA" w:rsidRDefault="00A05176" w:rsidP="00A0517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05176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05176" w:rsidRPr="002740DA" w:rsidRDefault="00A05176" w:rsidP="00A0517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05176" w:rsidRPr="00A56DDC" w:rsidRDefault="00A05176" w:rsidP="00A05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/>
    <w:p w:rsidR="00643175" w:rsidRDefault="00643175"/>
    <w:sectPr w:rsidR="00643175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2B"/>
    <w:rsid w:val="00643175"/>
    <w:rsid w:val="00A05176"/>
    <w:rsid w:val="00B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6"/>
  </w:style>
  <w:style w:type="paragraph" w:styleId="3">
    <w:name w:val="heading 3"/>
    <w:basedOn w:val="a"/>
    <w:next w:val="a"/>
    <w:link w:val="30"/>
    <w:uiPriority w:val="9"/>
    <w:unhideWhenUsed/>
    <w:qFormat/>
    <w:rsid w:val="00A051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1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A0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A051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A0517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A0517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A0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A0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5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6"/>
  </w:style>
  <w:style w:type="paragraph" w:styleId="3">
    <w:name w:val="heading 3"/>
    <w:basedOn w:val="a"/>
    <w:next w:val="a"/>
    <w:link w:val="30"/>
    <w:uiPriority w:val="9"/>
    <w:unhideWhenUsed/>
    <w:qFormat/>
    <w:rsid w:val="00A051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1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A0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A051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A0517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A0517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A0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A0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5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2023-08-11T05:51:00Z</dcterms:created>
  <dcterms:modified xsi:type="dcterms:W3CDTF">2023-08-11T05:52:00Z</dcterms:modified>
</cp:coreProperties>
</file>